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73" w:rsidRDefault="00FD7F73">
      <w:pPr>
        <w:rPr>
          <w:b/>
          <w:sz w:val="32"/>
          <w:szCs w:val="32"/>
        </w:rPr>
      </w:pPr>
      <w:r w:rsidRPr="000C2B0F"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4F6FB8DD" wp14:editId="0C13C7BC">
            <wp:simplePos x="0" y="0"/>
            <wp:positionH relativeFrom="margin">
              <wp:posOffset>2129128</wp:posOffset>
            </wp:positionH>
            <wp:positionV relativeFrom="margin">
              <wp:posOffset>265375</wp:posOffset>
            </wp:positionV>
            <wp:extent cx="4180205" cy="2949575"/>
            <wp:effectExtent l="0" t="0" r="0" b="317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F73" w:rsidRDefault="00FD7F73">
      <w:pPr>
        <w:rPr>
          <w:b/>
          <w:sz w:val="32"/>
          <w:szCs w:val="32"/>
        </w:rPr>
      </w:pPr>
    </w:p>
    <w:p w:rsidR="00FD7F73" w:rsidRDefault="00FD7F73">
      <w:pPr>
        <w:rPr>
          <w:b/>
          <w:sz w:val="32"/>
          <w:szCs w:val="32"/>
        </w:rPr>
      </w:pPr>
    </w:p>
    <w:p w:rsidR="00FD7F73" w:rsidRDefault="00FD7F73">
      <w:pPr>
        <w:rPr>
          <w:b/>
          <w:sz w:val="32"/>
          <w:szCs w:val="32"/>
        </w:rPr>
      </w:pPr>
    </w:p>
    <w:p w:rsidR="00FD7F73" w:rsidRDefault="00FD7F73">
      <w:pPr>
        <w:rPr>
          <w:b/>
          <w:sz w:val="32"/>
          <w:szCs w:val="32"/>
        </w:rPr>
      </w:pPr>
    </w:p>
    <w:p w:rsidR="00FD7F73" w:rsidRDefault="00FD7F73">
      <w:pPr>
        <w:rPr>
          <w:b/>
          <w:sz w:val="32"/>
          <w:szCs w:val="32"/>
        </w:rPr>
      </w:pPr>
    </w:p>
    <w:p w:rsidR="00FD7F73" w:rsidRDefault="00FD7F73">
      <w:pPr>
        <w:rPr>
          <w:b/>
          <w:sz w:val="32"/>
          <w:szCs w:val="32"/>
        </w:rPr>
      </w:pPr>
    </w:p>
    <w:p w:rsidR="00FD7F73" w:rsidRDefault="00FD7F73">
      <w:pPr>
        <w:rPr>
          <w:b/>
          <w:sz w:val="32"/>
          <w:szCs w:val="32"/>
        </w:rPr>
      </w:pPr>
    </w:p>
    <w:p w:rsidR="00FD7F73" w:rsidRDefault="00FD7F73">
      <w:pPr>
        <w:rPr>
          <w:b/>
          <w:sz w:val="32"/>
          <w:szCs w:val="32"/>
        </w:rPr>
      </w:pPr>
    </w:p>
    <w:p w:rsidR="00FD7F73" w:rsidRDefault="00FD7F73">
      <w:pPr>
        <w:rPr>
          <w:b/>
          <w:sz w:val="32"/>
          <w:szCs w:val="32"/>
        </w:rPr>
      </w:pPr>
    </w:p>
    <w:p w:rsidR="00FD7F73" w:rsidRDefault="00FD7F73">
      <w:pPr>
        <w:rPr>
          <w:b/>
          <w:sz w:val="32"/>
          <w:szCs w:val="32"/>
        </w:rPr>
      </w:pPr>
    </w:p>
    <w:p w:rsidR="00855610" w:rsidRDefault="00BB2EA1">
      <w:pPr>
        <w:rPr>
          <w:b/>
          <w:sz w:val="40"/>
          <w:szCs w:val="40"/>
        </w:rPr>
      </w:pPr>
      <w:r w:rsidRPr="00FD7F73">
        <w:rPr>
          <w:b/>
          <w:sz w:val="40"/>
          <w:szCs w:val="40"/>
        </w:rPr>
        <w:t>PIANO DELLA</w:t>
      </w:r>
      <w:r w:rsidR="000C2B0F" w:rsidRPr="00FD7F73">
        <w:rPr>
          <w:b/>
          <w:sz w:val="40"/>
          <w:szCs w:val="40"/>
        </w:rPr>
        <w:t xml:space="preserve"> PERFORMANCE ANNO </w:t>
      </w:r>
      <w:r w:rsidR="003A7E12">
        <w:rPr>
          <w:b/>
          <w:sz w:val="40"/>
          <w:szCs w:val="40"/>
        </w:rPr>
        <w:t>202</w:t>
      </w:r>
      <w:r w:rsidR="00E823AC">
        <w:rPr>
          <w:b/>
          <w:sz w:val="40"/>
          <w:szCs w:val="40"/>
        </w:rPr>
        <w:t>1</w:t>
      </w:r>
    </w:p>
    <w:p w:rsidR="00FD7F73" w:rsidRDefault="00FD7F73">
      <w:pPr>
        <w:rPr>
          <w:b/>
          <w:sz w:val="40"/>
          <w:szCs w:val="40"/>
        </w:rPr>
      </w:pPr>
    </w:p>
    <w:p w:rsidR="00FD7F73" w:rsidRDefault="00FD7F73">
      <w:pPr>
        <w:rPr>
          <w:b/>
          <w:sz w:val="40"/>
          <w:szCs w:val="40"/>
        </w:rPr>
      </w:pPr>
    </w:p>
    <w:p w:rsidR="00993C37" w:rsidRDefault="00D676BB" w:rsidP="00D676BB">
      <w:pPr>
        <w:rPr>
          <w:sz w:val="28"/>
          <w:szCs w:val="28"/>
        </w:rPr>
      </w:pPr>
      <w:r w:rsidRPr="00FD7F73">
        <w:rPr>
          <w:sz w:val="28"/>
          <w:szCs w:val="28"/>
        </w:rPr>
        <w:t>Approvat</w:t>
      </w:r>
      <w:r>
        <w:rPr>
          <w:sz w:val="28"/>
          <w:szCs w:val="28"/>
        </w:rPr>
        <w:t>o</w:t>
      </w:r>
      <w:r w:rsidRPr="00FD7F73">
        <w:rPr>
          <w:sz w:val="28"/>
          <w:szCs w:val="28"/>
        </w:rPr>
        <w:t xml:space="preserve"> con determina del Direttore n. </w:t>
      </w:r>
      <w:r w:rsidR="00E823AC">
        <w:rPr>
          <w:sz w:val="28"/>
          <w:szCs w:val="28"/>
        </w:rPr>
        <w:t>96</w:t>
      </w:r>
      <w:r w:rsidRPr="00FD7F73">
        <w:rPr>
          <w:sz w:val="28"/>
          <w:szCs w:val="28"/>
        </w:rPr>
        <w:t xml:space="preserve"> del </w:t>
      </w:r>
      <w:r w:rsidR="00E823AC">
        <w:rPr>
          <w:sz w:val="28"/>
          <w:szCs w:val="28"/>
        </w:rPr>
        <w:t>9.4.2021</w:t>
      </w:r>
    </w:p>
    <w:p w:rsidR="00F77DD3" w:rsidRDefault="00F77DD3" w:rsidP="00CD58A7">
      <w:pPr>
        <w:pBdr>
          <w:bottom w:val="single" w:sz="4" w:space="1" w:color="auto"/>
        </w:pBdr>
        <w:spacing w:after="0"/>
        <w:rPr>
          <w:b/>
        </w:rPr>
      </w:pPr>
    </w:p>
    <w:p w:rsidR="003A7E12" w:rsidRDefault="003A7E12" w:rsidP="00CD58A7">
      <w:pPr>
        <w:pBdr>
          <w:bottom w:val="single" w:sz="4" w:space="1" w:color="auto"/>
        </w:pBdr>
        <w:spacing w:after="0"/>
        <w:rPr>
          <w:b/>
        </w:rPr>
      </w:pPr>
    </w:p>
    <w:p w:rsidR="003A7E12" w:rsidRDefault="003A7E12" w:rsidP="00CD58A7">
      <w:pPr>
        <w:pBdr>
          <w:bottom w:val="single" w:sz="4" w:space="1" w:color="auto"/>
        </w:pBdr>
        <w:spacing w:after="0"/>
        <w:rPr>
          <w:b/>
        </w:rPr>
      </w:pPr>
    </w:p>
    <w:p w:rsidR="00E823AC" w:rsidRDefault="00E823AC" w:rsidP="00CD58A7">
      <w:pPr>
        <w:pBdr>
          <w:bottom w:val="single" w:sz="4" w:space="1" w:color="auto"/>
        </w:pBdr>
        <w:spacing w:after="0"/>
        <w:rPr>
          <w:b/>
        </w:rPr>
      </w:pPr>
    </w:p>
    <w:p w:rsidR="00E823AC" w:rsidRDefault="00E823AC" w:rsidP="00CD58A7">
      <w:pPr>
        <w:pBdr>
          <w:bottom w:val="single" w:sz="4" w:space="1" w:color="auto"/>
        </w:pBdr>
        <w:spacing w:after="0"/>
        <w:rPr>
          <w:b/>
        </w:rPr>
      </w:pPr>
    </w:p>
    <w:p w:rsidR="00E823AC" w:rsidRDefault="00E823AC" w:rsidP="00CD58A7">
      <w:pPr>
        <w:pBdr>
          <w:bottom w:val="single" w:sz="4" w:space="1" w:color="auto"/>
        </w:pBdr>
        <w:spacing w:after="0"/>
        <w:rPr>
          <w:b/>
        </w:rPr>
      </w:pPr>
    </w:p>
    <w:p w:rsidR="00E823AC" w:rsidRDefault="00E823AC" w:rsidP="00CD58A7">
      <w:pPr>
        <w:pBdr>
          <w:bottom w:val="single" w:sz="4" w:space="1" w:color="auto"/>
        </w:pBdr>
        <w:spacing w:after="0"/>
        <w:rPr>
          <w:b/>
        </w:rPr>
      </w:pPr>
    </w:p>
    <w:p w:rsidR="00E823AC" w:rsidRDefault="00E823AC" w:rsidP="00CD58A7">
      <w:pPr>
        <w:pBdr>
          <w:bottom w:val="single" w:sz="4" w:space="1" w:color="auto"/>
        </w:pBdr>
        <w:spacing w:after="0"/>
        <w:rPr>
          <w:b/>
        </w:rPr>
      </w:pPr>
    </w:p>
    <w:p w:rsidR="003A7E12" w:rsidRDefault="003A7E12" w:rsidP="00CD58A7">
      <w:pPr>
        <w:pBdr>
          <w:bottom w:val="single" w:sz="4" w:space="1" w:color="auto"/>
        </w:pBdr>
        <w:spacing w:after="0"/>
        <w:rPr>
          <w:b/>
        </w:rPr>
      </w:pPr>
    </w:p>
    <w:p w:rsidR="00FD7F73" w:rsidRDefault="00FD7F73" w:rsidP="00CD58A7">
      <w:pPr>
        <w:pBdr>
          <w:bottom w:val="single" w:sz="4" w:space="1" w:color="auto"/>
        </w:pBdr>
        <w:spacing w:after="0"/>
        <w:rPr>
          <w:b/>
        </w:rPr>
      </w:pPr>
    </w:p>
    <w:p w:rsidR="00FD7F73" w:rsidRDefault="00FD7F73" w:rsidP="00CD58A7">
      <w:pPr>
        <w:pBdr>
          <w:bottom w:val="single" w:sz="4" w:space="1" w:color="auto"/>
        </w:pBdr>
        <w:spacing w:after="0"/>
        <w:rPr>
          <w:b/>
        </w:rPr>
      </w:pPr>
    </w:p>
    <w:p w:rsidR="00FD7F73" w:rsidRDefault="00FD7F73" w:rsidP="00CD58A7">
      <w:pPr>
        <w:pBdr>
          <w:bottom w:val="single" w:sz="4" w:space="1" w:color="auto"/>
        </w:pBdr>
        <w:spacing w:after="0"/>
        <w:rPr>
          <w:b/>
        </w:rPr>
      </w:pPr>
    </w:p>
    <w:p w:rsidR="00FD7F73" w:rsidRDefault="00FD7F73" w:rsidP="00CD58A7">
      <w:pPr>
        <w:pBdr>
          <w:bottom w:val="single" w:sz="4" w:space="1" w:color="auto"/>
        </w:pBdr>
        <w:spacing w:after="0"/>
        <w:rPr>
          <w:b/>
        </w:rPr>
      </w:pPr>
    </w:p>
    <w:p w:rsidR="00FD7F73" w:rsidRDefault="00FD7F73" w:rsidP="00CD58A7">
      <w:pPr>
        <w:pBdr>
          <w:bottom w:val="single" w:sz="4" w:space="1" w:color="auto"/>
        </w:pBdr>
        <w:spacing w:after="0"/>
        <w:rPr>
          <w:b/>
        </w:rPr>
      </w:pPr>
    </w:p>
    <w:p w:rsidR="00FD7F73" w:rsidRDefault="00FD7F73" w:rsidP="00CD58A7">
      <w:pPr>
        <w:pBdr>
          <w:bottom w:val="single" w:sz="4" w:space="1" w:color="auto"/>
        </w:pBdr>
        <w:spacing w:after="0"/>
        <w:rPr>
          <w:b/>
        </w:rPr>
      </w:pPr>
    </w:p>
    <w:p w:rsidR="000C2B0F" w:rsidRPr="00D56C49" w:rsidRDefault="00FD7F73" w:rsidP="00CD58A7">
      <w:pPr>
        <w:pBdr>
          <w:bottom w:val="single" w:sz="4" w:space="1" w:color="auto"/>
        </w:pBdr>
        <w:spacing w:after="0"/>
        <w:rPr>
          <w:b/>
        </w:rPr>
      </w:pPr>
      <w:r>
        <w:rPr>
          <w:b/>
        </w:rPr>
        <w:t>P</w:t>
      </w:r>
      <w:r w:rsidR="000C2B0F" w:rsidRPr="00D56C49">
        <w:rPr>
          <w:b/>
        </w:rPr>
        <w:t>REMESSA</w:t>
      </w:r>
    </w:p>
    <w:p w:rsidR="00C0761E" w:rsidRDefault="00C0761E" w:rsidP="00F43D76">
      <w:pPr>
        <w:spacing w:after="0"/>
        <w:jc w:val="both"/>
      </w:pPr>
    </w:p>
    <w:p w:rsidR="000C2B0F" w:rsidRPr="00D56C49" w:rsidRDefault="000C2B0F" w:rsidP="00F43D76">
      <w:pPr>
        <w:spacing w:after="0"/>
        <w:jc w:val="both"/>
      </w:pPr>
      <w:r w:rsidRPr="00D56C49">
        <w:t>La normativa relativa alla valutazione della performance dei dipendenti pubblici (</w:t>
      </w:r>
      <w:proofErr w:type="spellStart"/>
      <w:r w:rsidRPr="00D56C49">
        <w:t>D.Lvo</w:t>
      </w:r>
      <w:proofErr w:type="spellEnd"/>
      <w:r w:rsidRPr="00D56C49">
        <w:t xml:space="preserve"> 74/2017) ha introdotto diverse indicazioni che </w:t>
      </w:r>
      <w:r w:rsidR="00D56C49" w:rsidRPr="00D56C49">
        <w:t>sono state recepite</w:t>
      </w:r>
      <w:r w:rsidRPr="00D56C49">
        <w:t xml:space="preserve">, per quanto possibile, </w:t>
      </w:r>
      <w:r w:rsidR="003F58C9" w:rsidRPr="00D56C49">
        <w:t>dalle Asp.</w:t>
      </w:r>
    </w:p>
    <w:p w:rsidR="000C2B0F" w:rsidRPr="00D56C49" w:rsidRDefault="000C2B0F" w:rsidP="00F43D76">
      <w:pPr>
        <w:spacing w:after="0"/>
        <w:jc w:val="both"/>
      </w:pPr>
      <w:r w:rsidRPr="00D56C49">
        <w:t>In particolare è necessario coordinare le normative regionali specifiche de</w:t>
      </w:r>
      <w:r w:rsidR="003A7E12">
        <w:t>lle Asp (dalla L.R. 2/2003 all</w:t>
      </w:r>
      <w:r w:rsidR="00A038BD">
        <w:t>a</w:t>
      </w:r>
      <w:r w:rsidR="003A7E12">
        <w:t xml:space="preserve"> </w:t>
      </w:r>
      <w:r w:rsidRPr="00D56C49">
        <w:t>L.R. 12/2013) alle norme nazionali che sono state predisposte per amministrazioni nazionali e territoriali con caratteristiche molto diverse rispetto a quelle delle aziende pubbliche di servizi alla persona costituite nella Regione Emilia Romagna</w:t>
      </w:r>
      <w:r w:rsidR="003F58C9" w:rsidRPr="00D56C49">
        <w:t>,</w:t>
      </w:r>
      <w:r w:rsidRPr="00D56C49">
        <w:t xml:space="preserve"> che hanno come punto di riferimento la normativa regionale ed il proprio Statuto, pur rientra</w:t>
      </w:r>
      <w:r w:rsidR="00E823AC">
        <w:t>ndo tra gli Enti previsti dall’a</w:t>
      </w:r>
      <w:r w:rsidRPr="00D56C49">
        <w:t xml:space="preserve">rt. 1 c.2 del </w:t>
      </w:r>
      <w:proofErr w:type="spellStart"/>
      <w:r w:rsidRPr="00D56C49">
        <w:t>D</w:t>
      </w:r>
      <w:r w:rsidR="003A187E" w:rsidRPr="00D56C49">
        <w:t>.</w:t>
      </w:r>
      <w:r w:rsidRPr="00D56C49">
        <w:t>L.vo</w:t>
      </w:r>
      <w:proofErr w:type="spellEnd"/>
      <w:r w:rsidRPr="00D56C49">
        <w:t xml:space="preserve"> 165/2001.</w:t>
      </w:r>
    </w:p>
    <w:p w:rsidR="003F58C9" w:rsidRPr="00D56C49" w:rsidRDefault="00840A91" w:rsidP="00F43D76">
      <w:pPr>
        <w:spacing w:after="0"/>
        <w:jc w:val="both"/>
      </w:pPr>
      <w:r w:rsidRPr="00D56C49">
        <w:t>L’Asp Pianura Est</w:t>
      </w:r>
      <w:r w:rsidR="003F58C9" w:rsidRPr="00D56C49">
        <w:t xml:space="preserve"> ha caratteristiche particolari, infatti </w:t>
      </w:r>
      <w:r w:rsidRPr="00D56C49">
        <w:t>è stata individuata, in applicazione della L.R.</w:t>
      </w:r>
      <w:r w:rsidR="003F58C9" w:rsidRPr="00D56C49">
        <w:t xml:space="preserve"> </w:t>
      </w:r>
      <w:r w:rsidRPr="00D56C49">
        <w:t>12/2013</w:t>
      </w:r>
      <w:r w:rsidR="00FA3579" w:rsidRPr="00D56C49">
        <w:t xml:space="preserve">, quale gestore pubblico unico nel territorio distrettuale, e </w:t>
      </w:r>
      <w:r w:rsidR="003F58C9" w:rsidRPr="00D56C49">
        <w:t xml:space="preserve">soprattutto </w:t>
      </w:r>
      <w:r w:rsidR="00FA3579" w:rsidRPr="00D56C49">
        <w:t>gestisce diversi servizi autorizzati e accreditati per anziani e disab</w:t>
      </w:r>
      <w:r w:rsidR="003A187E" w:rsidRPr="00D56C49">
        <w:t xml:space="preserve">ili. </w:t>
      </w:r>
    </w:p>
    <w:p w:rsidR="003A187E" w:rsidRPr="00D56C49" w:rsidRDefault="003F58C9" w:rsidP="00F43D76">
      <w:pPr>
        <w:spacing w:after="0"/>
        <w:jc w:val="both"/>
      </w:pPr>
      <w:r w:rsidRPr="00D56C49">
        <w:t xml:space="preserve">I servizi accreditati e autorizzati devono rispettare parametri ben definiti in ordine al numero ed alla tipologia di operatori presenti ed alle modalità con cui si svolgono le attività di tipo socio-sanitario. In sostanza è vincolata </w:t>
      </w:r>
      <w:r w:rsidR="003A187E" w:rsidRPr="00D56C49">
        <w:t>significativamente la</w:t>
      </w:r>
      <w:r w:rsidRPr="00D56C49">
        <w:t xml:space="preserve"> misurazione della performance che non può far riferimento a parametri numerici ma di tipo qualitativo riconducibili ad at</w:t>
      </w:r>
      <w:r w:rsidR="003A187E" w:rsidRPr="00D56C49">
        <w:t xml:space="preserve">tività di miglioramento </w:t>
      </w:r>
      <w:r w:rsidRPr="00D56C49">
        <w:t xml:space="preserve">ed a </w:t>
      </w:r>
      <w:r w:rsidR="003A187E" w:rsidRPr="00D56C49">
        <w:t>progetti specifici.</w:t>
      </w:r>
    </w:p>
    <w:p w:rsidR="000C2B0F" w:rsidRPr="00D56C49" w:rsidRDefault="000C2B0F" w:rsidP="00F43D76">
      <w:pPr>
        <w:spacing w:after="0"/>
        <w:jc w:val="both"/>
      </w:pPr>
      <w:r w:rsidRPr="00D56C49">
        <w:t>Inoltre l’Asp Pianura Est, costituita a decorrere dal 1.1.2016, è an</w:t>
      </w:r>
      <w:r w:rsidR="00E823AC">
        <w:t xml:space="preserve">cora in fase di “costruzione”, </w:t>
      </w:r>
      <w:r w:rsidRPr="00D56C49">
        <w:t xml:space="preserve">nonostante nei primi anni di attività siano già stati adottati diversi regolamenti e provvedimenti volti a definire l’organizzazione </w:t>
      </w:r>
      <w:r w:rsidR="00E823AC">
        <w:t>aziendale. Infatti la costruzione dell’Asp rientra all’interno del programma di riordino distrettuale adottato a seguito della L.R.12/2013 che prevede successivi passaggi di servizi da altri soggetti alla nuova azienda.</w:t>
      </w:r>
    </w:p>
    <w:p w:rsidR="00683634" w:rsidRPr="00D56C49" w:rsidRDefault="00683634" w:rsidP="00F43D76">
      <w:pPr>
        <w:spacing w:after="0"/>
        <w:jc w:val="both"/>
      </w:pPr>
      <w:r w:rsidRPr="00D56C49">
        <w:t>Facendo riferimento alle indicazion</w:t>
      </w:r>
      <w:r w:rsidR="00AE4D5C" w:rsidRPr="00D56C49">
        <w:t>i</w:t>
      </w:r>
      <w:r w:rsidRPr="00D56C49">
        <w:t xml:space="preserve"> della normativa vigente (nazionale e regionale) e coordinandola con gli strumenti previsti ed utilizzati dall’Asp per programmare la propria attività, è stata </w:t>
      </w:r>
      <w:r w:rsidR="00AE4D5C" w:rsidRPr="00D56C49">
        <w:t>elaborato il presente piano della performance.</w:t>
      </w:r>
    </w:p>
    <w:p w:rsidR="00F77DD3" w:rsidRPr="00FE6B94" w:rsidRDefault="00F77DD3" w:rsidP="00F43D76">
      <w:pPr>
        <w:spacing w:after="0"/>
        <w:jc w:val="both"/>
        <w:rPr>
          <w:color w:val="FF0000"/>
        </w:rPr>
      </w:pPr>
    </w:p>
    <w:p w:rsidR="00683634" w:rsidRPr="00D56C49" w:rsidRDefault="00683634" w:rsidP="00F43D76">
      <w:pPr>
        <w:pBdr>
          <w:bottom w:val="single" w:sz="4" w:space="1" w:color="auto"/>
        </w:pBdr>
        <w:spacing w:after="0"/>
        <w:rPr>
          <w:b/>
        </w:rPr>
      </w:pPr>
      <w:r w:rsidRPr="00D56C49">
        <w:rPr>
          <w:b/>
        </w:rPr>
        <w:t>CICLO DELLA PERFORMANCE</w:t>
      </w:r>
    </w:p>
    <w:p w:rsidR="00C0761E" w:rsidRDefault="00C0761E" w:rsidP="00F43D76">
      <w:pPr>
        <w:spacing w:after="0"/>
      </w:pPr>
    </w:p>
    <w:p w:rsidR="00683634" w:rsidRPr="00D56C49" w:rsidRDefault="00683634" w:rsidP="00F43D76">
      <w:pPr>
        <w:spacing w:after="0"/>
      </w:pPr>
      <w:r w:rsidRPr="00D56C49">
        <w:t xml:space="preserve">Il </w:t>
      </w:r>
      <w:r w:rsidR="00B73366" w:rsidRPr="00D56C49">
        <w:t>ciclo della performance per l’anno 20</w:t>
      </w:r>
      <w:r w:rsidR="003A7E12">
        <w:t>2</w:t>
      </w:r>
      <w:r w:rsidR="00E823AC">
        <w:t>1</w:t>
      </w:r>
      <w:r w:rsidR="00B73366" w:rsidRPr="00D56C49">
        <w:t>,</w:t>
      </w:r>
      <w:r w:rsidRPr="00D56C49">
        <w:t xml:space="preserve"> costruito in base agli adempimenti previsti per le Asp, </w:t>
      </w:r>
      <w:r w:rsidR="00FF0992" w:rsidRPr="00D56C49">
        <w:t>si svilupp</w:t>
      </w:r>
      <w:r w:rsidR="00020F14">
        <w:t>a</w:t>
      </w:r>
      <w:r w:rsidR="00FF0992" w:rsidRPr="00D56C49">
        <w:t xml:space="preserve"> come segue</w:t>
      </w:r>
      <w:r w:rsidR="00B73366" w:rsidRPr="00D56C49">
        <w:t>:</w:t>
      </w:r>
    </w:p>
    <w:p w:rsidR="00F77DD3" w:rsidRPr="00FE6B94" w:rsidRDefault="00477D75" w:rsidP="00F43D76">
      <w:pPr>
        <w:spacing w:after="0"/>
        <w:rPr>
          <w:color w:val="FF0000"/>
        </w:rPr>
      </w:pPr>
      <w:r w:rsidRPr="00FE6B94">
        <w:rPr>
          <w:noProof/>
          <w:color w:val="FF0000"/>
          <w:lang w:eastAsia="it-IT"/>
        </w:rPr>
        <w:drawing>
          <wp:anchor distT="0" distB="0" distL="114300" distR="114300" simplePos="0" relativeHeight="251659264" behindDoc="1" locked="0" layoutInCell="1" allowOverlap="1" wp14:anchorId="13277F76" wp14:editId="6D519A9F">
            <wp:simplePos x="0" y="0"/>
            <wp:positionH relativeFrom="margin">
              <wp:posOffset>217805</wp:posOffset>
            </wp:positionH>
            <wp:positionV relativeFrom="paragraph">
              <wp:posOffset>229870</wp:posOffset>
            </wp:positionV>
            <wp:extent cx="5686425" cy="3132455"/>
            <wp:effectExtent l="0" t="57150" r="9525" b="106045"/>
            <wp:wrapTight wrapText="bothSides">
              <wp:wrapPolygon edited="0">
                <wp:start x="507" y="-394"/>
                <wp:lineTo x="217" y="-131"/>
                <wp:lineTo x="145" y="13005"/>
                <wp:lineTo x="868" y="14581"/>
                <wp:lineTo x="434" y="14712"/>
                <wp:lineTo x="145" y="15369"/>
                <wp:lineTo x="145" y="20886"/>
                <wp:lineTo x="434" y="22200"/>
                <wp:lineTo x="21057" y="22200"/>
                <wp:lineTo x="21419" y="20886"/>
                <wp:lineTo x="21564" y="14975"/>
                <wp:lineTo x="19465" y="14581"/>
                <wp:lineTo x="21491" y="13661"/>
                <wp:lineTo x="21419" y="1970"/>
                <wp:lineTo x="21274" y="-131"/>
                <wp:lineTo x="21057" y="-394"/>
                <wp:lineTo x="507" y="-394"/>
              </wp:wrapPolygon>
            </wp:wrapTight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6BB" w:rsidRDefault="00D676BB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993C37" w:rsidRDefault="00993C37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993C37" w:rsidRDefault="00993C37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8A15E9" w:rsidRDefault="008A15E9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520A08" w:rsidRDefault="00520A08" w:rsidP="00F43D76">
      <w:pPr>
        <w:pBdr>
          <w:bottom w:val="single" w:sz="4" w:space="1" w:color="auto"/>
        </w:pBdr>
        <w:spacing w:after="0"/>
        <w:jc w:val="both"/>
        <w:rPr>
          <w:b/>
        </w:rPr>
      </w:pPr>
    </w:p>
    <w:p w:rsidR="00966632" w:rsidRPr="00943813" w:rsidRDefault="00966632" w:rsidP="00F43D76">
      <w:pPr>
        <w:pBdr>
          <w:bottom w:val="single" w:sz="4" w:space="1" w:color="auto"/>
        </w:pBdr>
        <w:spacing w:after="0"/>
        <w:jc w:val="both"/>
        <w:rPr>
          <w:b/>
        </w:rPr>
      </w:pPr>
      <w:r w:rsidRPr="00943813">
        <w:rPr>
          <w:b/>
        </w:rPr>
        <w:lastRenderedPageBreak/>
        <w:t xml:space="preserve">OBIETTIVI </w:t>
      </w:r>
      <w:r w:rsidR="00002027" w:rsidRPr="00943813">
        <w:rPr>
          <w:b/>
        </w:rPr>
        <w:t>A</w:t>
      </w:r>
      <w:r w:rsidRPr="00943813">
        <w:rPr>
          <w:b/>
        </w:rPr>
        <w:t xml:space="preserve">NNO </w:t>
      </w:r>
      <w:r w:rsidR="00943813">
        <w:rPr>
          <w:b/>
        </w:rPr>
        <w:t>20</w:t>
      </w:r>
      <w:r w:rsidR="003A7E12">
        <w:rPr>
          <w:b/>
        </w:rPr>
        <w:t>2</w:t>
      </w:r>
      <w:r w:rsidR="00E823AC">
        <w:rPr>
          <w:b/>
        </w:rPr>
        <w:t>1</w:t>
      </w:r>
    </w:p>
    <w:p w:rsidR="00C0761E" w:rsidRDefault="00C0761E" w:rsidP="00F43D76">
      <w:pPr>
        <w:spacing w:after="0"/>
        <w:jc w:val="both"/>
      </w:pPr>
    </w:p>
    <w:p w:rsidR="00A965AC" w:rsidRPr="00943813" w:rsidRDefault="00966632" w:rsidP="00F43D76">
      <w:pPr>
        <w:spacing w:after="0"/>
        <w:jc w:val="both"/>
      </w:pPr>
      <w:r w:rsidRPr="00943813">
        <w:t>Gli obiettivi per l’anno 20</w:t>
      </w:r>
      <w:r w:rsidR="003A7E12">
        <w:t>2</w:t>
      </w:r>
      <w:r w:rsidR="00E823AC">
        <w:t>1</w:t>
      </w:r>
      <w:r w:rsidRPr="00943813">
        <w:t xml:space="preserve"> sono stati definiti in base a quando previsto nel piano programmatico per il triennio 20</w:t>
      </w:r>
      <w:r w:rsidR="003A7E12">
        <w:t>2</w:t>
      </w:r>
      <w:r w:rsidR="00E823AC">
        <w:t>1</w:t>
      </w:r>
      <w:r w:rsidRPr="00943813">
        <w:t>/20</w:t>
      </w:r>
      <w:r w:rsidR="00394002" w:rsidRPr="00943813">
        <w:t>2</w:t>
      </w:r>
      <w:r w:rsidR="00E823AC">
        <w:t>3</w:t>
      </w:r>
      <w:r w:rsidRPr="00943813">
        <w:t>.</w:t>
      </w:r>
    </w:p>
    <w:p w:rsidR="00A965AC" w:rsidRPr="00943813" w:rsidRDefault="00966632" w:rsidP="00F43D76">
      <w:pPr>
        <w:spacing w:after="0"/>
        <w:jc w:val="both"/>
      </w:pPr>
      <w:r w:rsidRPr="00943813">
        <w:t xml:space="preserve">Sono stati previsti obiettivi per gli uffici e per i servizi il cui raggiungimento vincola la corresponsione di </w:t>
      </w:r>
      <w:r w:rsidR="00943813">
        <w:t>dei compensi legati alla valutazione della performance organizzativa.</w:t>
      </w:r>
    </w:p>
    <w:p w:rsidR="00394002" w:rsidRPr="00943813" w:rsidRDefault="00394002" w:rsidP="00F43D76">
      <w:pPr>
        <w:spacing w:after="0"/>
        <w:jc w:val="both"/>
      </w:pPr>
      <w:r w:rsidRPr="00943813">
        <w:t>Tra gli obiettivi assegnati a tutti gli uffici e servizi è inserita la valutazione ottenuta dagli utenti con la compilazione del questionario di valutazione.</w:t>
      </w:r>
    </w:p>
    <w:p w:rsidR="00340D09" w:rsidRDefault="003117A4" w:rsidP="00F43D76">
      <w:pPr>
        <w:spacing w:after="0"/>
        <w:jc w:val="both"/>
      </w:pPr>
      <w:r w:rsidRPr="00943813">
        <w:t>Sono inoltre stati definiti obiettivi personali per i responsabili titolar</w:t>
      </w:r>
      <w:r w:rsidR="00020F14">
        <w:t>i di posizione organizzativa.</w:t>
      </w:r>
    </w:p>
    <w:p w:rsidR="00993C37" w:rsidRDefault="00993C37" w:rsidP="00F43D76">
      <w:pPr>
        <w:spacing w:after="0"/>
        <w:jc w:val="both"/>
      </w:pPr>
    </w:p>
    <w:p w:rsidR="00993C37" w:rsidRPr="00520A08" w:rsidRDefault="00993C37" w:rsidP="00993C37">
      <w:pPr>
        <w:pBdr>
          <w:bottom w:val="single" w:sz="4" w:space="1" w:color="auto"/>
        </w:pBdr>
        <w:spacing w:after="0"/>
        <w:jc w:val="both"/>
        <w:rPr>
          <w:b/>
        </w:rPr>
      </w:pPr>
      <w:r w:rsidRPr="00520A08">
        <w:rPr>
          <w:b/>
        </w:rPr>
        <w:t>EMERGENZA COVID-19</w:t>
      </w:r>
    </w:p>
    <w:p w:rsidR="00020F14" w:rsidRPr="00520A08" w:rsidRDefault="00020F14" w:rsidP="00F43D76">
      <w:pPr>
        <w:spacing w:after="0"/>
        <w:jc w:val="both"/>
        <w:rPr>
          <w:b/>
        </w:rPr>
      </w:pPr>
    </w:p>
    <w:p w:rsidR="00993C37" w:rsidRDefault="00993C37" w:rsidP="00F43D76">
      <w:pPr>
        <w:spacing w:after="0"/>
        <w:jc w:val="both"/>
      </w:pPr>
      <w:r w:rsidRPr="00520A08">
        <w:t xml:space="preserve">A seguito della pandemia da Covid-19 sono state disposte dalle autorità statali e regionali periodi di chiusura e riorganizzazione dei servizi </w:t>
      </w:r>
      <w:r w:rsidR="00E823AC">
        <w:t>socio-sanitari e amministrativi, a partire da febbraio 2020.</w:t>
      </w:r>
    </w:p>
    <w:p w:rsidR="0014630E" w:rsidRDefault="0014630E" w:rsidP="00F43D76">
      <w:pPr>
        <w:spacing w:after="0"/>
        <w:jc w:val="both"/>
      </w:pPr>
      <w:r>
        <w:t xml:space="preserve">Nel predisporre i documenti programmatori del 2021 è stato previsto il proseguire della situazione attuale per i primi 6 mesi dell’anno e successivamente un ritorno graduale ad una gestione più “normale” </w:t>
      </w:r>
    </w:p>
    <w:p w:rsidR="00E823AC" w:rsidRPr="00520A08" w:rsidRDefault="00E823AC" w:rsidP="00F43D76">
      <w:pPr>
        <w:spacing w:after="0"/>
        <w:jc w:val="both"/>
      </w:pPr>
      <w:r>
        <w:t>Ad oggi la gestione della pandemia sta vincolando il funzionamento dei servizi e di conseguenza non è pensabile predisporre proge</w:t>
      </w:r>
      <w:r w:rsidR="0014630E">
        <w:t>tti ed obiettivi che non tengano conto delle restrizioni e dei vincoli che bisogna rispettare.</w:t>
      </w:r>
    </w:p>
    <w:p w:rsidR="00993C37" w:rsidRPr="00520A08" w:rsidRDefault="00993C37" w:rsidP="00F43D76">
      <w:pPr>
        <w:spacing w:after="0"/>
        <w:jc w:val="both"/>
      </w:pPr>
      <w:r w:rsidRPr="00520A08">
        <w:t xml:space="preserve">In tale contesto </w:t>
      </w:r>
      <w:r w:rsidR="0014630E">
        <w:t xml:space="preserve">continuano ad essere chiusi i Centri Diurni </w:t>
      </w:r>
      <w:r w:rsidRPr="00520A08">
        <w:t>ed è stato necessario rivedere le organizzazioni, soprattutto in presenza di anziani ed operatori malati o sospetti.</w:t>
      </w:r>
    </w:p>
    <w:p w:rsidR="00993C37" w:rsidRDefault="00993C37" w:rsidP="00F43D76">
      <w:pPr>
        <w:spacing w:after="0"/>
        <w:jc w:val="both"/>
      </w:pPr>
      <w:r w:rsidRPr="00520A08">
        <w:t xml:space="preserve">Sono </w:t>
      </w:r>
      <w:r w:rsidR="0014630E">
        <w:t>ancora</w:t>
      </w:r>
      <w:r w:rsidRPr="00520A08">
        <w:t xml:space="preserve"> sospese tutte le attività all’esterno o che prevedevano la presenza all’interno di </w:t>
      </w:r>
      <w:r w:rsidR="000D2253" w:rsidRPr="00520A08">
        <w:t xml:space="preserve">persone </w:t>
      </w:r>
      <w:r w:rsidR="00A038BD">
        <w:t>estranee</w:t>
      </w:r>
      <w:r w:rsidR="000D2253" w:rsidRPr="00520A08">
        <w:t xml:space="preserve"> al servizio.</w:t>
      </w:r>
    </w:p>
    <w:p w:rsidR="00946B89" w:rsidRPr="00520A08" w:rsidRDefault="00946B89" w:rsidP="00F43D76">
      <w:pPr>
        <w:spacing w:after="0"/>
        <w:jc w:val="both"/>
      </w:pPr>
      <w:r>
        <w:t>Si è ipotizzato, in analogia con quanto previsto nel piano programmatico triennale, un primo semestre 2021 in emergenza ed un secondo semestre di ritorno a condizioni di “normalità” con i servizi aperti ed operativi.</w:t>
      </w:r>
    </w:p>
    <w:p w:rsidR="00496263" w:rsidRPr="00993C37" w:rsidRDefault="00496263" w:rsidP="00F43D76">
      <w:pPr>
        <w:spacing w:after="0"/>
        <w:jc w:val="both"/>
      </w:pPr>
    </w:p>
    <w:p w:rsidR="00CF3FD4" w:rsidRPr="00943813" w:rsidRDefault="00CF3FD4" w:rsidP="00F43D76">
      <w:pPr>
        <w:spacing w:after="0"/>
        <w:jc w:val="both"/>
        <w:rPr>
          <w:b/>
        </w:rPr>
      </w:pPr>
      <w:r w:rsidRPr="00943813">
        <w:rPr>
          <w:b/>
        </w:rPr>
        <w:t>SERVIZI SOCIO-SANITARI GESTITI DALL’ASP</w:t>
      </w:r>
    </w:p>
    <w:p w:rsidR="003117A4" w:rsidRPr="00943813" w:rsidRDefault="00966632" w:rsidP="00F43D76">
      <w:pPr>
        <w:spacing w:after="0"/>
        <w:jc w:val="both"/>
      </w:pPr>
      <w:r w:rsidRPr="00943813">
        <w:t xml:space="preserve">Si riportano le schede con gli obiettivi </w:t>
      </w:r>
      <w:r w:rsidR="003117A4" w:rsidRPr="00943813">
        <w:t xml:space="preserve">relativi ai servizi socio-sanitari gestiti dall’Asp e nei quali sono occupati la </w:t>
      </w:r>
      <w:r w:rsidR="002067D4" w:rsidRPr="00943813">
        <w:t>gran</w:t>
      </w:r>
      <w:r w:rsidR="003117A4" w:rsidRPr="00943813">
        <w:t xml:space="preserve"> parte dei dipendenti dell’’Asp</w:t>
      </w:r>
      <w:r w:rsidR="002067D4" w:rsidRPr="00943813">
        <w:t xml:space="preserve"> (95%)</w:t>
      </w:r>
      <w:r w:rsidR="003117A4" w:rsidRPr="00943813">
        <w:t xml:space="preserve">. </w:t>
      </w:r>
    </w:p>
    <w:p w:rsidR="00150D86" w:rsidRDefault="003117A4" w:rsidP="00F43D76">
      <w:pPr>
        <w:spacing w:after="0"/>
        <w:jc w:val="both"/>
      </w:pPr>
      <w:r w:rsidRPr="00943813">
        <w:t xml:space="preserve">Per ogni obiettivo è previsto un punteggio massimo e viene attribuito un punteggio finale in base al raggiungimento degli obiettivi previsti. Il totale rappresenta la percentuale che sarà utilizzata per definire i punti assegnati a ciascun dipendente per la parte relativa alla </w:t>
      </w:r>
      <w:r w:rsidRPr="00943813">
        <w:rPr>
          <w:b/>
        </w:rPr>
        <w:t xml:space="preserve">performance </w:t>
      </w:r>
      <w:r w:rsidR="00020F14">
        <w:rPr>
          <w:b/>
        </w:rPr>
        <w:t>organizzativa</w:t>
      </w:r>
      <w:r w:rsidRPr="00943813">
        <w:t>.</w:t>
      </w:r>
    </w:p>
    <w:p w:rsidR="00D00D93" w:rsidRDefault="00963FC1" w:rsidP="008F24DB">
      <w:pPr>
        <w:spacing w:after="0"/>
        <w:jc w:val="both"/>
      </w:pPr>
      <w:r>
        <w:t>Per l’anno 202</w:t>
      </w:r>
      <w:r w:rsidR="008F24DB">
        <w:t>1</w:t>
      </w:r>
      <w:r>
        <w:t xml:space="preserve"> </w:t>
      </w:r>
      <w:r w:rsidR="008F24DB">
        <w:t>gli obiettivi assegnati sono molto condizionati dalla gestione dell’emergenza sanitaria da covid-19.</w:t>
      </w:r>
    </w:p>
    <w:p w:rsidR="00DB0474" w:rsidRDefault="00DB0474" w:rsidP="00F43D76">
      <w:pPr>
        <w:spacing w:after="0"/>
        <w:jc w:val="both"/>
      </w:pPr>
    </w:p>
    <w:tbl>
      <w:tblPr>
        <w:tblW w:w="10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DB0474" w:rsidRPr="004126D1" w:rsidTr="001C549F">
        <w:tc>
          <w:tcPr>
            <w:tcW w:w="1006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B0474" w:rsidRPr="004126D1" w:rsidRDefault="00DB0474" w:rsidP="008F24D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26D1">
              <w:rPr>
                <w:rFonts w:cstheme="minorHAnsi"/>
                <w:b/>
                <w:sz w:val="20"/>
                <w:szCs w:val="20"/>
              </w:rPr>
              <w:t>OBIETTIVI APPARTAMENTI PROTETTI</w:t>
            </w:r>
            <w:r w:rsidR="004126D1" w:rsidRPr="004126D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126D1">
              <w:rPr>
                <w:rFonts w:cstheme="minorHAnsi"/>
                <w:b/>
                <w:sz w:val="20"/>
                <w:szCs w:val="20"/>
              </w:rPr>
              <w:t>- ANNO 202</w:t>
            </w:r>
            <w:r w:rsidR="008F24D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B0474" w:rsidRPr="004126D1" w:rsidTr="001C549F">
        <w:tc>
          <w:tcPr>
            <w:tcW w:w="1980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DB0474" w:rsidRPr="004126D1" w:rsidTr="001C549F">
        <w:trPr>
          <w:trHeight w:val="543"/>
        </w:trPr>
        <w:tc>
          <w:tcPr>
            <w:tcW w:w="1980" w:type="dxa"/>
            <w:shd w:val="clear" w:color="auto" w:fill="auto"/>
          </w:tcPr>
          <w:p w:rsidR="00DB0474" w:rsidRPr="004126D1" w:rsidRDefault="008F24DB" w:rsidP="004126D1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Rapporti con il territorio</w:t>
            </w:r>
          </w:p>
        </w:tc>
        <w:tc>
          <w:tcPr>
            <w:tcW w:w="4678" w:type="dxa"/>
            <w:shd w:val="clear" w:color="auto" w:fill="auto"/>
          </w:tcPr>
          <w:p w:rsidR="00DB0474" w:rsidRPr="004126D1" w:rsidRDefault="008F24DB" w:rsidP="00412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Prosecuzione coordinamento con i servizi sociali territoriali per il miglioramento della qualità della vita e delle condizioni abitative degli attuali ospiti</w:t>
            </w:r>
          </w:p>
        </w:tc>
        <w:tc>
          <w:tcPr>
            <w:tcW w:w="1134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3C37" w:rsidRPr="00993C37" w:rsidRDefault="00993C37" w:rsidP="004126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93C37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47D98" w:rsidRPr="00847D98" w:rsidTr="001C549F">
        <w:trPr>
          <w:trHeight w:val="311"/>
        </w:trPr>
        <w:tc>
          <w:tcPr>
            <w:tcW w:w="1980" w:type="dxa"/>
            <w:shd w:val="clear" w:color="auto" w:fill="auto"/>
          </w:tcPr>
          <w:p w:rsidR="00993C37" w:rsidRPr="00847D98" w:rsidRDefault="00993C37" w:rsidP="004126D1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47D98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993C37" w:rsidRPr="00847D98" w:rsidRDefault="008F24DB" w:rsidP="004126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Adeguamento dei servizi alla disposizioni per la prevenzione della diffusione del virus Covid-19</w:t>
            </w:r>
          </w:p>
        </w:tc>
        <w:tc>
          <w:tcPr>
            <w:tcW w:w="1134" w:type="dxa"/>
            <w:shd w:val="clear" w:color="auto" w:fill="auto"/>
          </w:tcPr>
          <w:p w:rsidR="00993C37" w:rsidRPr="00847D98" w:rsidRDefault="00993C37" w:rsidP="004126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3C37" w:rsidRPr="00847D98" w:rsidRDefault="00496263" w:rsidP="004126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93C37" w:rsidRPr="00847D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93C37" w:rsidRPr="00847D98" w:rsidRDefault="00993C37" w:rsidP="004126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B0474" w:rsidRPr="004126D1" w:rsidTr="001C549F">
        <w:trPr>
          <w:trHeight w:val="280"/>
        </w:trPr>
        <w:tc>
          <w:tcPr>
            <w:tcW w:w="1980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6D1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126D1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B0474" w:rsidRPr="004126D1" w:rsidRDefault="00DB0474" w:rsidP="004126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847D98" w:rsidRDefault="00847D98"/>
    <w:tbl>
      <w:tblPr>
        <w:tblW w:w="10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FE6B94" w:rsidRPr="00FC64D3" w:rsidTr="001C549F">
        <w:tc>
          <w:tcPr>
            <w:tcW w:w="10060" w:type="dxa"/>
            <w:gridSpan w:val="5"/>
            <w:shd w:val="clear" w:color="auto" w:fill="auto"/>
          </w:tcPr>
          <w:p w:rsidR="00FE6B94" w:rsidRPr="00FC64D3" w:rsidRDefault="00FE6B94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cstheme="minorHAnsi"/>
                <w:b/>
                <w:sz w:val="20"/>
                <w:szCs w:val="20"/>
              </w:rPr>
              <w:t>OBIETTIVI CENTRO DIURNO RUBINI - ANNO 20</w:t>
            </w:r>
            <w:r w:rsidR="003A7E12" w:rsidRPr="00FC64D3">
              <w:rPr>
                <w:rFonts w:cstheme="minorHAnsi"/>
                <w:b/>
                <w:sz w:val="20"/>
                <w:szCs w:val="20"/>
              </w:rPr>
              <w:t>2</w:t>
            </w:r>
            <w:r w:rsidR="008F24D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FE6B94" w:rsidRPr="00FC64D3" w:rsidTr="001C549F">
        <w:tc>
          <w:tcPr>
            <w:tcW w:w="1980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FE6B94" w:rsidRPr="00FC64D3" w:rsidTr="001C549F">
        <w:trPr>
          <w:trHeight w:val="543"/>
        </w:trPr>
        <w:tc>
          <w:tcPr>
            <w:tcW w:w="1980" w:type="dxa"/>
            <w:shd w:val="clear" w:color="auto" w:fill="auto"/>
          </w:tcPr>
          <w:p w:rsidR="00FE6B94" w:rsidRPr="00FC64D3" w:rsidRDefault="008F24DB" w:rsidP="00FE6B9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Formazione</w:t>
            </w:r>
            <w:r w:rsidR="00FE6B94"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FE6B94" w:rsidRPr="00FC64D3" w:rsidRDefault="008F24DB" w:rsidP="00FE6B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7A03">
              <w:rPr>
                <w:rFonts w:cs="Arial"/>
                <w:sz w:val="20"/>
                <w:szCs w:val="20"/>
              </w:rPr>
              <w:t>Formazione costante degli operatori rispetto alle disposizioni sanitarie, all’utilizzo dei DPI ed alle misure previste per l’emergenza sanitaria</w:t>
            </w: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B94" w:rsidRPr="00FC64D3" w:rsidRDefault="00C0761E" w:rsidP="00FE6B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6B94" w:rsidRPr="00FC64D3" w:rsidTr="001C549F">
        <w:trPr>
          <w:trHeight w:val="693"/>
        </w:trPr>
        <w:tc>
          <w:tcPr>
            <w:tcW w:w="1980" w:type="dxa"/>
            <w:shd w:val="clear" w:color="auto" w:fill="auto"/>
          </w:tcPr>
          <w:p w:rsidR="00FE6B94" w:rsidRPr="00FC64D3" w:rsidRDefault="00FE6B94" w:rsidP="004126D1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Revisione organizzativa e strutturale </w:t>
            </w:r>
          </w:p>
        </w:tc>
        <w:tc>
          <w:tcPr>
            <w:tcW w:w="4678" w:type="dxa"/>
            <w:shd w:val="clear" w:color="auto" w:fill="auto"/>
          </w:tcPr>
          <w:p w:rsidR="008F24DB" w:rsidRPr="008F24DB" w:rsidRDefault="008F24DB" w:rsidP="008F24DB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F24DB">
              <w:rPr>
                <w:rFonts w:cs="Arial"/>
                <w:sz w:val="20"/>
                <w:szCs w:val="20"/>
              </w:rPr>
              <w:t>Definizione nuovo piano di lavoro a seguito delle indicazioni della Task Force aziendali</w:t>
            </w:r>
          </w:p>
          <w:p w:rsidR="00FE6B94" w:rsidRPr="00FC64D3" w:rsidRDefault="00FE6B94" w:rsidP="00FC64D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B94" w:rsidRPr="00FC64D3" w:rsidRDefault="008F24DB" w:rsidP="00FE6B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E081D" w:rsidRPr="00FC64D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2253" w:rsidRPr="00FC64D3" w:rsidTr="001C549F">
        <w:trPr>
          <w:trHeight w:val="252"/>
        </w:trPr>
        <w:tc>
          <w:tcPr>
            <w:tcW w:w="1980" w:type="dxa"/>
            <w:shd w:val="clear" w:color="auto" w:fill="auto"/>
          </w:tcPr>
          <w:p w:rsidR="000D2253" w:rsidRPr="00FC64D3" w:rsidRDefault="000D2253" w:rsidP="000D3C1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8F24DB" w:rsidRPr="008F24DB" w:rsidRDefault="008F24DB" w:rsidP="008F24DB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F24DB">
              <w:rPr>
                <w:rFonts w:cs="Arial"/>
                <w:sz w:val="20"/>
                <w:szCs w:val="20"/>
              </w:rPr>
              <w:t>Applicazione delle disposizioni sanitarie relative ai servizi per gli anziani a seguito dell’emergenza da Covid-19</w:t>
            </w:r>
          </w:p>
          <w:p w:rsidR="000D2253" w:rsidRPr="00FC64D3" w:rsidRDefault="000D2253" w:rsidP="000D3C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53" w:rsidRPr="00FC64D3" w:rsidRDefault="000D2253" w:rsidP="000D3C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53" w:rsidRPr="00FC64D3" w:rsidRDefault="008F24DB" w:rsidP="000D3C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0D2253" w:rsidRPr="00FC64D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D2253" w:rsidRPr="00FC64D3" w:rsidRDefault="000D2253" w:rsidP="00DA6E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081D" w:rsidRPr="00FC64D3" w:rsidTr="001C549F">
        <w:trPr>
          <w:trHeight w:val="280"/>
        </w:trPr>
        <w:tc>
          <w:tcPr>
            <w:tcW w:w="1980" w:type="dxa"/>
            <w:shd w:val="clear" w:color="auto" w:fill="auto"/>
          </w:tcPr>
          <w:p w:rsidR="00FE081D" w:rsidRPr="00FC64D3" w:rsidRDefault="00FE081D" w:rsidP="00FE081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FE081D" w:rsidRPr="00FC64D3" w:rsidRDefault="00FE081D" w:rsidP="00FE08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FE081D" w:rsidRPr="00FC64D3" w:rsidRDefault="00FE081D" w:rsidP="00FE08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081D" w:rsidRPr="00FC64D3" w:rsidRDefault="00FE081D" w:rsidP="00FE08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E081D" w:rsidRPr="00FC64D3" w:rsidRDefault="00FE081D" w:rsidP="00FE08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63FC1" w:rsidRDefault="00963FC1" w:rsidP="00963FC1">
      <w:pPr>
        <w:spacing w:after="0"/>
      </w:pPr>
    </w:p>
    <w:tbl>
      <w:tblPr>
        <w:tblW w:w="10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8F24DB" w:rsidRPr="00FC64D3" w:rsidTr="008F24DB">
        <w:tc>
          <w:tcPr>
            <w:tcW w:w="1006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24DB" w:rsidRPr="008F24DB" w:rsidRDefault="008F24DB" w:rsidP="008F24D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C64D3">
              <w:rPr>
                <w:rFonts w:cstheme="minorHAnsi"/>
                <w:b/>
                <w:sz w:val="20"/>
                <w:szCs w:val="20"/>
              </w:rPr>
              <w:t xml:space="preserve">OBIETTIVI CENTRO DIURNO </w:t>
            </w:r>
            <w:r>
              <w:rPr>
                <w:rFonts w:cstheme="minorHAnsi"/>
                <w:b/>
                <w:sz w:val="20"/>
                <w:szCs w:val="20"/>
              </w:rPr>
              <w:t xml:space="preserve">CASA DEL CILIEGIO </w:t>
            </w:r>
            <w:r w:rsidRPr="00FC64D3">
              <w:rPr>
                <w:rFonts w:cstheme="minorHAnsi"/>
                <w:b/>
                <w:sz w:val="20"/>
                <w:szCs w:val="20"/>
              </w:rPr>
              <w:t>- ANNO 202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8F24DB" w:rsidRPr="00FC64D3" w:rsidTr="008F24DB"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8F24DB" w:rsidRPr="00FC64D3" w:rsidTr="008F24DB">
        <w:trPr>
          <w:trHeight w:val="543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Formazione</w:t>
            </w: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7A03">
              <w:rPr>
                <w:rFonts w:cs="Arial"/>
                <w:sz w:val="20"/>
                <w:szCs w:val="20"/>
              </w:rPr>
              <w:t>Formazione costante degli operatori rispetto alle disposizioni sanitarie, all’utilizzo dei DPI ed alle misure previste per l’emergenza sanitaria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24DB" w:rsidRPr="00FC64D3" w:rsidTr="008F24DB">
        <w:trPr>
          <w:trHeight w:val="693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Revisione organizzativa e strutturale </w:t>
            </w:r>
          </w:p>
        </w:tc>
        <w:tc>
          <w:tcPr>
            <w:tcW w:w="4678" w:type="dxa"/>
            <w:shd w:val="clear" w:color="auto" w:fill="auto"/>
          </w:tcPr>
          <w:p w:rsidR="008F24DB" w:rsidRPr="008F24DB" w:rsidRDefault="008F24DB" w:rsidP="008F24DB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F24DB">
              <w:rPr>
                <w:rFonts w:cs="Arial"/>
                <w:sz w:val="20"/>
                <w:szCs w:val="20"/>
              </w:rPr>
              <w:t>Definizione nuovo piano di lavoro a seguito delle indicazioni della Task Force aziendali</w:t>
            </w:r>
          </w:p>
          <w:p w:rsidR="008F24DB" w:rsidRPr="00FC64D3" w:rsidRDefault="008F24DB" w:rsidP="008F24D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FC64D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24DB" w:rsidRPr="00FC64D3" w:rsidTr="008F24DB">
        <w:trPr>
          <w:trHeight w:val="252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8F24DB" w:rsidRPr="008F24DB" w:rsidRDefault="008F24DB" w:rsidP="008F24DB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F24DB">
              <w:rPr>
                <w:rFonts w:cs="Arial"/>
                <w:sz w:val="20"/>
                <w:szCs w:val="20"/>
              </w:rPr>
              <w:t>Applicazione delle disposizioni sanitarie relative ai servizi per gli anziani a seguito dell’emergenza da Covid-19</w:t>
            </w:r>
          </w:p>
          <w:p w:rsidR="008F24DB" w:rsidRPr="00FC64D3" w:rsidRDefault="008F24DB" w:rsidP="008F24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FC64D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24DB" w:rsidRPr="00FC64D3" w:rsidTr="008F24DB">
        <w:trPr>
          <w:trHeight w:val="280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8F24DB" w:rsidRDefault="008F24DB"/>
    <w:tbl>
      <w:tblPr>
        <w:tblW w:w="10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8F24DB" w:rsidRPr="00FC64D3" w:rsidTr="008F24DB">
        <w:tc>
          <w:tcPr>
            <w:tcW w:w="10060" w:type="dxa"/>
            <w:gridSpan w:val="5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cstheme="minorHAnsi"/>
                <w:b/>
                <w:sz w:val="20"/>
                <w:szCs w:val="20"/>
              </w:rPr>
              <w:t xml:space="preserve">OBIETTIVI CENTRO DIURNO </w:t>
            </w:r>
            <w:r>
              <w:rPr>
                <w:rFonts w:cstheme="minorHAnsi"/>
                <w:b/>
                <w:sz w:val="20"/>
                <w:szCs w:val="20"/>
              </w:rPr>
              <w:t>S. DOMENICO</w:t>
            </w:r>
            <w:r w:rsidRPr="00FC64D3">
              <w:rPr>
                <w:rFonts w:cstheme="minorHAnsi"/>
                <w:b/>
                <w:sz w:val="20"/>
                <w:szCs w:val="20"/>
              </w:rPr>
              <w:t xml:space="preserve"> - ANNO 202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8F24DB" w:rsidRPr="00FC64D3" w:rsidTr="008F24DB"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8F24DB" w:rsidRPr="00FC64D3" w:rsidTr="008F24DB">
        <w:trPr>
          <w:trHeight w:val="543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Formazione</w:t>
            </w: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7A03">
              <w:rPr>
                <w:rFonts w:cs="Arial"/>
                <w:sz w:val="20"/>
                <w:szCs w:val="20"/>
              </w:rPr>
              <w:t>Formazione costante degli operatori rispetto alle disposizioni sanitarie, all’utilizzo dei DPI ed alle misure previste per l’emergenza sanitaria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24DB" w:rsidRPr="00FC64D3" w:rsidTr="008F24DB">
        <w:trPr>
          <w:trHeight w:val="693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Revisione organizzativa e strutturale </w:t>
            </w:r>
          </w:p>
        </w:tc>
        <w:tc>
          <w:tcPr>
            <w:tcW w:w="4678" w:type="dxa"/>
            <w:shd w:val="clear" w:color="auto" w:fill="auto"/>
          </w:tcPr>
          <w:p w:rsidR="008F24DB" w:rsidRPr="008F24DB" w:rsidRDefault="008F24DB" w:rsidP="008F24DB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F24DB">
              <w:rPr>
                <w:rFonts w:cs="Arial"/>
                <w:sz w:val="20"/>
                <w:szCs w:val="20"/>
              </w:rPr>
              <w:t>Definizione nuovo piano di lavoro a seguito delle indicazioni della Task Force aziendali</w:t>
            </w:r>
          </w:p>
          <w:p w:rsidR="008F24DB" w:rsidRPr="00FC64D3" w:rsidRDefault="008F24DB" w:rsidP="008F24D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FC64D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24DB" w:rsidRPr="00FC64D3" w:rsidTr="008F24DB">
        <w:trPr>
          <w:trHeight w:val="252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8F24DB" w:rsidRPr="008F24DB" w:rsidRDefault="008F24DB" w:rsidP="008F24DB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F24DB">
              <w:rPr>
                <w:rFonts w:cs="Arial"/>
                <w:sz w:val="20"/>
                <w:szCs w:val="20"/>
              </w:rPr>
              <w:t>Applicazione delle disposizioni sanitarie relative ai servizi per gli anziani a seguito dell’emergenza da Covid-19</w:t>
            </w:r>
          </w:p>
          <w:p w:rsidR="008F24DB" w:rsidRPr="00FC64D3" w:rsidRDefault="008F24DB" w:rsidP="008F24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FC64D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24DB" w:rsidRPr="00FC64D3" w:rsidTr="008F24DB">
        <w:trPr>
          <w:trHeight w:val="280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8F24DB" w:rsidRDefault="008F24DB"/>
    <w:tbl>
      <w:tblPr>
        <w:tblW w:w="10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8F24DB" w:rsidRPr="00FC64D3" w:rsidTr="008F24DB">
        <w:tc>
          <w:tcPr>
            <w:tcW w:w="10060" w:type="dxa"/>
            <w:gridSpan w:val="5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cstheme="minorHAnsi"/>
                <w:b/>
                <w:sz w:val="20"/>
                <w:szCs w:val="20"/>
              </w:rPr>
              <w:t xml:space="preserve">OBIETTIVI CENTRO DIURNO </w:t>
            </w:r>
            <w:r>
              <w:rPr>
                <w:rFonts w:cstheme="minorHAnsi"/>
                <w:b/>
                <w:sz w:val="20"/>
                <w:szCs w:val="20"/>
              </w:rPr>
              <w:t>RAMPONI</w:t>
            </w:r>
            <w:r w:rsidRPr="00FC64D3">
              <w:rPr>
                <w:rFonts w:cstheme="minorHAnsi"/>
                <w:b/>
                <w:sz w:val="20"/>
                <w:szCs w:val="20"/>
              </w:rPr>
              <w:t xml:space="preserve"> - ANNO 202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8F24DB" w:rsidRPr="00FC64D3" w:rsidTr="008F24DB"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8F24DB" w:rsidRPr="00FC64D3" w:rsidTr="008F24DB">
        <w:trPr>
          <w:trHeight w:val="543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Formazione</w:t>
            </w: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7A03">
              <w:rPr>
                <w:rFonts w:cs="Arial"/>
                <w:sz w:val="20"/>
                <w:szCs w:val="20"/>
              </w:rPr>
              <w:t>Formazione costante degli operatori rispetto alle disposizioni sanitarie, all’utilizzo dei DPI ed alle misure previste per l’emergenza sanitaria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24DB" w:rsidRPr="00FC64D3" w:rsidTr="008F24DB">
        <w:trPr>
          <w:trHeight w:val="693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Revisione organizzativa e strutturale </w:t>
            </w:r>
          </w:p>
        </w:tc>
        <w:tc>
          <w:tcPr>
            <w:tcW w:w="4678" w:type="dxa"/>
            <w:shd w:val="clear" w:color="auto" w:fill="auto"/>
          </w:tcPr>
          <w:p w:rsidR="008F24DB" w:rsidRPr="008F24DB" w:rsidRDefault="008F24DB" w:rsidP="008F24DB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F24DB">
              <w:rPr>
                <w:rFonts w:cs="Arial"/>
                <w:sz w:val="20"/>
                <w:szCs w:val="20"/>
              </w:rPr>
              <w:t>Definizione nuovo piano di lavoro a seguito delle indicazioni della Task Force aziendali</w:t>
            </w:r>
          </w:p>
          <w:p w:rsidR="008F24DB" w:rsidRPr="00FC64D3" w:rsidRDefault="008F24DB" w:rsidP="008F24D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FC64D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24DB" w:rsidRPr="00FC64D3" w:rsidTr="008F24DB">
        <w:trPr>
          <w:trHeight w:val="252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8F24DB" w:rsidRPr="008F24DB" w:rsidRDefault="008F24DB" w:rsidP="008F24DB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F24DB">
              <w:rPr>
                <w:rFonts w:cs="Arial"/>
                <w:sz w:val="20"/>
                <w:szCs w:val="20"/>
              </w:rPr>
              <w:t>Applicazione delle disposizioni sanitarie relative ai servizi per gli anziani a seguito dell’emergenza da Covid-19</w:t>
            </w:r>
          </w:p>
          <w:p w:rsidR="008F24DB" w:rsidRPr="00FC64D3" w:rsidRDefault="008F24DB" w:rsidP="008F24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FC64D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24DB" w:rsidRPr="00FC64D3" w:rsidTr="008F24DB">
        <w:trPr>
          <w:trHeight w:val="280"/>
        </w:trPr>
        <w:tc>
          <w:tcPr>
            <w:tcW w:w="1980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F24DB" w:rsidRPr="00FC64D3" w:rsidRDefault="008F24DB" w:rsidP="008F24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8F24DB" w:rsidRDefault="008F24DB"/>
    <w:tbl>
      <w:tblPr>
        <w:tblW w:w="10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FE6B94" w:rsidRPr="00FC64D3" w:rsidTr="001C549F">
        <w:trPr>
          <w:trHeight w:val="200"/>
        </w:trPr>
        <w:tc>
          <w:tcPr>
            <w:tcW w:w="10060" w:type="dxa"/>
            <w:gridSpan w:val="5"/>
            <w:shd w:val="clear" w:color="auto" w:fill="auto"/>
          </w:tcPr>
          <w:p w:rsidR="00FE6B94" w:rsidRPr="00FC64D3" w:rsidRDefault="00FE6B94" w:rsidP="008F24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cstheme="minorHAnsi"/>
                <w:b/>
                <w:sz w:val="20"/>
                <w:szCs w:val="20"/>
              </w:rPr>
              <w:t>OBIETTIVI  CD GALUPPI  – ANNO 20</w:t>
            </w:r>
            <w:r w:rsidR="00DA6E9E" w:rsidRPr="00FC64D3">
              <w:rPr>
                <w:rFonts w:cstheme="minorHAnsi"/>
                <w:b/>
                <w:sz w:val="20"/>
                <w:szCs w:val="20"/>
              </w:rPr>
              <w:t>2</w:t>
            </w:r>
            <w:r w:rsidR="008F24D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FE6B94" w:rsidRPr="00FC64D3" w:rsidTr="001C549F">
        <w:tc>
          <w:tcPr>
            <w:tcW w:w="1980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FE6B94" w:rsidRPr="00FC64D3" w:rsidRDefault="00FE6B94" w:rsidP="00FE6B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FC64D3" w:rsidRPr="00FC64D3" w:rsidTr="00AA1AED">
        <w:trPr>
          <w:trHeight w:val="808"/>
        </w:trPr>
        <w:tc>
          <w:tcPr>
            <w:tcW w:w="1980" w:type="dxa"/>
            <w:shd w:val="clear" w:color="auto" w:fill="auto"/>
          </w:tcPr>
          <w:p w:rsidR="00FC64D3" w:rsidRPr="00FC64D3" w:rsidRDefault="00FC64D3" w:rsidP="00AA1AED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Apertura del Centro Diurno nella nuova sede </w:t>
            </w:r>
          </w:p>
        </w:tc>
        <w:tc>
          <w:tcPr>
            <w:tcW w:w="4678" w:type="dxa"/>
            <w:shd w:val="clear" w:color="auto" w:fill="auto"/>
          </w:tcPr>
          <w:p w:rsidR="00FC64D3" w:rsidRPr="00FC64D3" w:rsidRDefault="00FC64D3" w:rsidP="000D3C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Riorganizzazione del servizio per la riapertura nella nuova sede co</w:t>
            </w:r>
            <w:r w:rsidR="0019559F">
              <w:rPr>
                <w:rFonts w:cstheme="minorHAnsi"/>
                <w:sz w:val="20"/>
                <w:szCs w:val="20"/>
              </w:rPr>
              <w:t xml:space="preserve">llocata fuori dalla CRA </w:t>
            </w:r>
            <w:proofErr w:type="spellStart"/>
            <w:r w:rsidR="0019559F">
              <w:rPr>
                <w:rFonts w:cstheme="minorHAnsi"/>
                <w:sz w:val="20"/>
                <w:szCs w:val="20"/>
              </w:rPr>
              <w:t>Galuppi</w:t>
            </w:r>
            <w:proofErr w:type="spellEnd"/>
            <w:r w:rsidR="0019559F">
              <w:rPr>
                <w:rFonts w:cstheme="minorHAnsi"/>
                <w:sz w:val="20"/>
                <w:szCs w:val="20"/>
              </w:rPr>
              <w:t xml:space="preserve"> e adozione nuovo piano di lavoro</w:t>
            </w:r>
          </w:p>
        </w:tc>
        <w:tc>
          <w:tcPr>
            <w:tcW w:w="1134" w:type="dxa"/>
            <w:shd w:val="clear" w:color="auto" w:fill="auto"/>
          </w:tcPr>
          <w:p w:rsidR="00FC64D3" w:rsidRPr="00FC64D3" w:rsidRDefault="00FC64D3" w:rsidP="000D3C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64D3" w:rsidRPr="00FC64D3" w:rsidRDefault="00FC64D3" w:rsidP="000D3C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FC64D3" w:rsidRPr="00FC64D3" w:rsidRDefault="00FC64D3" w:rsidP="00FE08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3C19" w:rsidRPr="00FC64D3" w:rsidTr="000D3C19">
        <w:trPr>
          <w:trHeight w:val="759"/>
        </w:trPr>
        <w:tc>
          <w:tcPr>
            <w:tcW w:w="1980" w:type="dxa"/>
            <w:shd w:val="clear" w:color="auto" w:fill="auto"/>
          </w:tcPr>
          <w:p w:rsidR="000D3C19" w:rsidRPr="00FC64D3" w:rsidRDefault="000D3C19" w:rsidP="000D3C1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19559F" w:rsidRPr="008F24DB" w:rsidRDefault="0019559F" w:rsidP="0019559F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F24DB">
              <w:rPr>
                <w:rFonts w:cs="Arial"/>
                <w:sz w:val="20"/>
                <w:szCs w:val="20"/>
              </w:rPr>
              <w:t>Applicazione delle disposizioni sanitarie relative ai servizi per gli anziani a seguito dell’emergenza da Covid-19</w:t>
            </w:r>
          </w:p>
          <w:p w:rsidR="000D3C19" w:rsidRPr="00FC64D3" w:rsidRDefault="000D3C19" w:rsidP="000D3C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C19" w:rsidRPr="00FC64D3" w:rsidRDefault="000D3C19" w:rsidP="000D3C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C19" w:rsidRPr="00FC64D3" w:rsidRDefault="0019559F" w:rsidP="000D3C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0D3C19" w:rsidRPr="00FC64D3" w:rsidRDefault="000D3C19" w:rsidP="00FE08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559F" w:rsidRPr="00FC64D3" w:rsidTr="000D3C19">
        <w:trPr>
          <w:trHeight w:val="759"/>
        </w:trPr>
        <w:tc>
          <w:tcPr>
            <w:tcW w:w="1980" w:type="dxa"/>
            <w:shd w:val="clear" w:color="auto" w:fill="auto"/>
          </w:tcPr>
          <w:p w:rsidR="0019559F" w:rsidRPr="00FC64D3" w:rsidRDefault="0019559F" w:rsidP="0019559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Formazione</w:t>
            </w: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19559F" w:rsidRPr="00FC64D3" w:rsidRDefault="0019559F" w:rsidP="0019559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B7A03">
              <w:rPr>
                <w:rFonts w:cs="Arial"/>
                <w:sz w:val="20"/>
                <w:szCs w:val="20"/>
              </w:rPr>
              <w:t>Formazione costante degli operatori rispetto alle disposizioni sanitarie, all’utilizzo dei DPI ed alle misure previste per l’emergenza sanitaria</w:t>
            </w:r>
          </w:p>
        </w:tc>
        <w:tc>
          <w:tcPr>
            <w:tcW w:w="1134" w:type="dxa"/>
            <w:shd w:val="clear" w:color="auto" w:fill="auto"/>
          </w:tcPr>
          <w:p w:rsidR="0019559F" w:rsidRPr="00FC64D3" w:rsidRDefault="0019559F" w:rsidP="000D3C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559F" w:rsidRDefault="0019559F" w:rsidP="000D3C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9559F" w:rsidRPr="00FC64D3" w:rsidRDefault="0019559F" w:rsidP="00FE08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3C19" w:rsidRPr="00FC64D3" w:rsidTr="001C549F">
        <w:trPr>
          <w:trHeight w:val="248"/>
        </w:trPr>
        <w:tc>
          <w:tcPr>
            <w:tcW w:w="1980" w:type="dxa"/>
            <w:shd w:val="clear" w:color="auto" w:fill="auto"/>
          </w:tcPr>
          <w:p w:rsidR="000D3C19" w:rsidRPr="00FC64D3" w:rsidRDefault="000D3C19" w:rsidP="00FE081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D3C19" w:rsidRPr="00FC64D3" w:rsidRDefault="000D3C19" w:rsidP="00FE08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0D3C19" w:rsidRPr="00FC64D3" w:rsidRDefault="000D3C19" w:rsidP="00FE08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C19" w:rsidRPr="00FC64D3" w:rsidRDefault="000D3C19" w:rsidP="00FE08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4D3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D3C19" w:rsidRPr="00FC64D3" w:rsidRDefault="000D3C19" w:rsidP="00FE08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FE6B94" w:rsidRPr="00207F0A" w:rsidRDefault="00FE6B94" w:rsidP="00F43D76">
      <w:pPr>
        <w:spacing w:after="0"/>
        <w:rPr>
          <w:rFonts w:cstheme="minorHAnsi"/>
        </w:rPr>
      </w:pPr>
    </w:p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BF4F65" w:rsidRPr="004126D1" w:rsidTr="001C549F">
        <w:tc>
          <w:tcPr>
            <w:tcW w:w="10060" w:type="dxa"/>
            <w:gridSpan w:val="5"/>
            <w:shd w:val="clear" w:color="auto" w:fill="auto"/>
          </w:tcPr>
          <w:p w:rsidR="00BF4F65" w:rsidRPr="004126D1" w:rsidRDefault="004D1E9A" w:rsidP="0019559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126D1">
              <w:rPr>
                <w:rFonts w:cstheme="minorHAnsi"/>
                <w:b/>
                <w:sz w:val="20"/>
                <w:szCs w:val="20"/>
              </w:rPr>
              <w:t>CSRR  “VILLA ROSALINDA” – ANNO 20</w:t>
            </w:r>
            <w:r w:rsidR="00DA6E9E" w:rsidRPr="004126D1">
              <w:rPr>
                <w:rFonts w:cstheme="minorHAnsi"/>
                <w:b/>
                <w:sz w:val="20"/>
                <w:szCs w:val="20"/>
              </w:rPr>
              <w:t>2</w:t>
            </w:r>
            <w:r w:rsidR="0019559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BF4F65" w:rsidRPr="004126D1" w:rsidTr="001C549F">
        <w:tc>
          <w:tcPr>
            <w:tcW w:w="1980" w:type="dxa"/>
            <w:shd w:val="clear" w:color="auto" w:fill="auto"/>
          </w:tcPr>
          <w:p w:rsidR="00BF4F65" w:rsidRPr="004126D1" w:rsidRDefault="00BF4F65" w:rsidP="0096240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BF4F65" w:rsidRPr="004126D1" w:rsidRDefault="00BF4F65" w:rsidP="0096240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BF4F65" w:rsidRPr="004126D1" w:rsidRDefault="00BF4F65" w:rsidP="00730EF0">
            <w:pPr>
              <w:ind w:right="-104"/>
              <w:rPr>
                <w:rFonts w:eastAsia="Times New Roman" w:cstheme="minorHAnsi"/>
                <w:b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sz w:val="20"/>
                <w:szCs w:val="20"/>
              </w:rPr>
              <w:t>Situazion</w:t>
            </w:r>
            <w:r w:rsidR="00730EF0" w:rsidRPr="004126D1">
              <w:rPr>
                <w:rFonts w:eastAsia="Times New Roman" w:cstheme="minorHAnsi"/>
                <w:b/>
                <w:sz w:val="20"/>
                <w:szCs w:val="20"/>
              </w:rPr>
              <w:t>e</w:t>
            </w:r>
            <w:r w:rsidRPr="004126D1">
              <w:rPr>
                <w:rFonts w:eastAsia="Times New Roman" w:cstheme="minorHAnsi"/>
                <w:b/>
                <w:sz w:val="20"/>
                <w:szCs w:val="20"/>
              </w:rPr>
              <w:t xml:space="preserve"> al </w:t>
            </w:r>
          </w:p>
        </w:tc>
        <w:tc>
          <w:tcPr>
            <w:tcW w:w="1134" w:type="dxa"/>
            <w:shd w:val="clear" w:color="auto" w:fill="auto"/>
          </w:tcPr>
          <w:p w:rsidR="00BF4F65" w:rsidRPr="004126D1" w:rsidRDefault="00BF4F65" w:rsidP="00962409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BF4F65" w:rsidRPr="004126D1" w:rsidRDefault="00BF4F65" w:rsidP="00962409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126D1">
              <w:rPr>
                <w:rFonts w:eastAsia="Times New Roman" w:cstheme="minorHAnsi"/>
                <w:b/>
                <w:sz w:val="20"/>
                <w:szCs w:val="20"/>
              </w:rPr>
              <w:t>Punteggio assegnato</w:t>
            </w:r>
          </w:p>
        </w:tc>
      </w:tr>
      <w:tr w:rsidR="00BF4F65" w:rsidRPr="004126D1" w:rsidTr="001C549F">
        <w:trPr>
          <w:trHeight w:val="415"/>
        </w:trPr>
        <w:tc>
          <w:tcPr>
            <w:tcW w:w="1980" w:type="dxa"/>
            <w:shd w:val="clear" w:color="auto" w:fill="auto"/>
          </w:tcPr>
          <w:p w:rsidR="00BF4F65" w:rsidRPr="004126D1" w:rsidRDefault="0019559F" w:rsidP="00962409">
            <w:pPr>
              <w:suppressAutoHyphens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Utilizzo locali piano terra</w:t>
            </w:r>
            <w:r w:rsidR="00BF4F65" w:rsidRPr="004126D1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BF4F65" w:rsidRPr="004126D1" w:rsidRDefault="0019559F" w:rsidP="009624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Riorganizzazione del servizio utilizzando anche i locali a piano terra</w:t>
            </w:r>
            <w:r w:rsidR="00BF4F65" w:rsidRPr="004126D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 adozione nuovo piano di lavoro</w:t>
            </w:r>
          </w:p>
        </w:tc>
        <w:tc>
          <w:tcPr>
            <w:tcW w:w="1134" w:type="dxa"/>
            <w:shd w:val="clear" w:color="auto" w:fill="auto"/>
          </w:tcPr>
          <w:p w:rsidR="00BF4F65" w:rsidRPr="004126D1" w:rsidRDefault="00BF4F65" w:rsidP="009624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4F65" w:rsidRPr="004126D1" w:rsidRDefault="0019559F" w:rsidP="009624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F4F65" w:rsidRPr="004126D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4F65" w:rsidRPr="004126D1" w:rsidRDefault="00BF4F65" w:rsidP="009624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559F" w:rsidRPr="004126D1" w:rsidTr="001C549F">
        <w:trPr>
          <w:trHeight w:val="516"/>
        </w:trPr>
        <w:tc>
          <w:tcPr>
            <w:tcW w:w="1980" w:type="dxa"/>
            <w:shd w:val="clear" w:color="auto" w:fill="auto"/>
          </w:tcPr>
          <w:p w:rsidR="0019559F" w:rsidRPr="00FC64D3" w:rsidRDefault="0019559F" w:rsidP="0019559F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Formazione</w:t>
            </w:r>
            <w:r w:rsidRPr="00FC64D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19559F" w:rsidRPr="00FC64D3" w:rsidRDefault="0019559F" w:rsidP="0019559F">
            <w:pPr>
              <w:rPr>
                <w:rFonts w:cstheme="minorHAnsi"/>
                <w:sz w:val="20"/>
                <w:szCs w:val="20"/>
              </w:rPr>
            </w:pPr>
            <w:r w:rsidRPr="002B7A03">
              <w:rPr>
                <w:rFonts w:cs="Arial"/>
                <w:sz w:val="20"/>
                <w:szCs w:val="20"/>
              </w:rPr>
              <w:t>Formazione costante degli operatori rispetto alle disposizioni sanitarie, all’utilizzo dei DPI ed alle misure previste per l’emergenza sanitaria</w:t>
            </w:r>
          </w:p>
        </w:tc>
        <w:tc>
          <w:tcPr>
            <w:tcW w:w="1134" w:type="dxa"/>
            <w:shd w:val="clear" w:color="auto" w:fill="auto"/>
          </w:tcPr>
          <w:p w:rsidR="0019559F" w:rsidRPr="004126D1" w:rsidRDefault="0019559F" w:rsidP="009624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559F" w:rsidRPr="004126D1" w:rsidRDefault="0019559F" w:rsidP="009624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6D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9559F" w:rsidRPr="004126D1" w:rsidRDefault="0019559F" w:rsidP="009624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3C19" w:rsidRPr="004126D1" w:rsidTr="001C549F">
        <w:trPr>
          <w:trHeight w:val="504"/>
        </w:trPr>
        <w:tc>
          <w:tcPr>
            <w:tcW w:w="1980" w:type="dxa"/>
            <w:shd w:val="clear" w:color="auto" w:fill="auto"/>
          </w:tcPr>
          <w:p w:rsidR="000D3C19" w:rsidRPr="00847D98" w:rsidRDefault="000D3C19" w:rsidP="000D3C1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47D98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0D3C19" w:rsidRPr="00847D98" w:rsidRDefault="000D3C19" w:rsidP="000D3C19">
            <w:pPr>
              <w:rPr>
                <w:rFonts w:cstheme="minorHAnsi"/>
                <w:sz w:val="20"/>
                <w:szCs w:val="20"/>
              </w:rPr>
            </w:pPr>
            <w:r w:rsidRPr="00105EC0">
              <w:rPr>
                <w:rFonts w:cstheme="minorHAnsi"/>
                <w:sz w:val="20"/>
                <w:szCs w:val="20"/>
              </w:rPr>
              <w:t>Riorganizzazione del servizio in ottemperanza a quanto stabilito dalle indicazioni delle autorità</w:t>
            </w:r>
            <w:r w:rsidR="00496263" w:rsidRPr="00105EC0">
              <w:rPr>
                <w:rFonts w:cstheme="minorHAnsi"/>
                <w:sz w:val="20"/>
                <w:szCs w:val="20"/>
              </w:rPr>
              <w:t xml:space="preserve"> </w:t>
            </w:r>
            <w:r w:rsidR="00AA1AED" w:rsidRPr="00105EC0">
              <w:rPr>
                <w:rFonts w:cstheme="minorHAnsi"/>
                <w:sz w:val="20"/>
                <w:szCs w:val="20"/>
              </w:rPr>
              <w:t xml:space="preserve">e </w:t>
            </w:r>
            <w:r w:rsidR="00496263" w:rsidRPr="00105EC0">
              <w:rPr>
                <w:rFonts w:cstheme="minorHAnsi"/>
                <w:sz w:val="20"/>
                <w:szCs w:val="20"/>
              </w:rPr>
              <w:t>delle difficoltà di reperimento del personale sanitario</w:t>
            </w:r>
          </w:p>
        </w:tc>
        <w:tc>
          <w:tcPr>
            <w:tcW w:w="1134" w:type="dxa"/>
            <w:shd w:val="clear" w:color="auto" w:fill="auto"/>
          </w:tcPr>
          <w:p w:rsidR="000D3C19" w:rsidRPr="00847D98" w:rsidRDefault="000D3C19" w:rsidP="000D3C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C19" w:rsidRPr="00847D98" w:rsidRDefault="0019559F" w:rsidP="000D3C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0D3C19" w:rsidRPr="00847D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D3C19" w:rsidRPr="000D2253" w:rsidRDefault="000D3C19" w:rsidP="000D3C19">
            <w:pPr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DA1F23" w:rsidRPr="004126D1" w:rsidTr="001C549F">
        <w:trPr>
          <w:trHeight w:val="242"/>
        </w:trPr>
        <w:tc>
          <w:tcPr>
            <w:tcW w:w="1980" w:type="dxa"/>
            <w:shd w:val="clear" w:color="auto" w:fill="auto"/>
          </w:tcPr>
          <w:p w:rsidR="00DA1F23" w:rsidRPr="004126D1" w:rsidRDefault="00DA1F23" w:rsidP="00DA1F23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DA1F23" w:rsidRPr="004126D1" w:rsidRDefault="00DA1F23" w:rsidP="00DA1F23">
            <w:pPr>
              <w:rPr>
                <w:rFonts w:cstheme="minorHAnsi"/>
                <w:sz w:val="20"/>
                <w:szCs w:val="20"/>
              </w:rPr>
            </w:pPr>
            <w:r w:rsidRPr="004126D1">
              <w:rPr>
                <w:rFonts w:cstheme="minorHAnsi"/>
                <w:sz w:val="20"/>
                <w:szCs w:val="20"/>
              </w:rPr>
              <w:t>Totale</w:t>
            </w:r>
          </w:p>
        </w:tc>
        <w:tc>
          <w:tcPr>
            <w:tcW w:w="1134" w:type="dxa"/>
            <w:shd w:val="clear" w:color="auto" w:fill="auto"/>
          </w:tcPr>
          <w:p w:rsidR="00DA1F23" w:rsidRPr="004126D1" w:rsidRDefault="00DA1F23" w:rsidP="00DA1F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F23" w:rsidRPr="004126D1" w:rsidRDefault="00DA1F23" w:rsidP="00DA1F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6D1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A1F23" w:rsidRPr="004126D1" w:rsidRDefault="00DA1F23" w:rsidP="00DA1F23">
            <w:pPr>
              <w:suppressAutoHyphens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EC54BD" w:rsidRDefault="00EC54BD" w:rsidP="00F43D76">
      <w:pPr>
        <w:spacing w:after="0"/>
      </w:pPr>
    </w:p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D46443" w:rsidRPr="00D46443" w:rsidTr="001C549F">
        <w:tc>
          <w:tcPr>
            <w:tcW w:w="10060" w:type="dxa"/>
            <w:gridSpan w:val="5"/>
            <w:shd w:val="clear" w:color="auto" w:fill="auto"/>
          </w:tcPr>
          <w:p w:rsidR="00176A99" w:rsidRPr="00946B89" w:rsidRDefault="004D1E9A" w:rsidP="00946B8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cstheme="minorHAnsi"/>
                <w:b/>
                <w:sz w:val="20"/>
                <w:szCs w:val="20"/>
              </w:rPr>
              <w:t>CRA</w:t>
            </w:r>
            <w:r w:rsidR="00176A99" w:rsidRPr="00946B89">
              <w:rPr>
                <w:rFonts w:cstheme="minorHAnsi"/>
                <w:b/>
                <w:sz w:val="20"/>
                <w:szCs w:val="20"/>
              </w:rPr>
              <w:t xml:space="preserve"> GALUPPI  - ANNO 20</w:t>
            </w:r>
            <w:r w:rsidR="0053410A" w:rsidRPr="00946B89">
              <w:rPr>
                <w:rFonts w:cstheme="minorHAnsi"/>
                <w:b/>
                <w:sz w:val="20"/>
                <w:szCs w:val="20"/>
              </w:rPr>
              <w:t>2</w:t>
            </w:r>
            <w:r w:rsidR="00946B89" w:rsidRPr="00946B89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46443" w:rsidRPr="00D46443" w:rsidTr="001C549F">
        <w:tc>
          <w:tcPr>
            <w:tcW w:w="1980" w:type="dxa"/>
            <w:shd w:val="clear" w:color="auto" w:fill="auto"/>
          </w:tcPr>
          <w:p w:rsidR="00176A99" w:rsidRPr="00946B89" w:rsidRDefault="00176A99" w:rsidP="0096240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176A99" w:rsidRPr="00946B89" w:rsidRDefault="00176A99" w:rsidP="0096240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176A99" w:rsidRPr="00946B89" w:rsidRDefault="00176A99" w:rsidP="0096240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176A99" w:rsidRPr="00946B89" w:rsidRDefault="00176A99" w:rsidP="0096240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176A99" w:rsidRPr="00946B89" w:rsidRDefault="00176A99" w:rsidP="0096240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D46443" w:rsidRPr="00D46443" w:rsidTr="001C549F">
        <w:trPr>
          <w:trHeight w:val="553"/>
        </w:trPr>
        <w:tc>
          <w:tcPr>
            <w:tcW w:w="1980" w:type="dxa"/>
            <w:shd w:val="clear" w:color="auto" w:fill="auto"/>
          </w:tcPr>
          <w:p w:rsidR="00176A99" w:rsidRPr="00946B89" w:rsidRDefault="00946B89" w:rsidP="00962409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Riapertura alle visite ed ai contatti con esterno</w:t>
            </w:r>
          </w:p>
        </w:tc>
        <w:tc>
          <w:tcPr>
            <w:tcW w:w="4678" w:type="dxa"/>
            <w:shd w:val="clear" w:color="auto" w:fill="auto"/>
          </w:tcPr>
          <w:p w:rsidR="0053410A" w:rsidRPr="00946B89" w:rsidRDefault="00946B89" w:rsidP="0053410A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 xml:space="preserve">Attività specifiche per favorire i contatti con i famigliari e con l’esterno in piena sicurezza ed in base alle indicazioni delle autorità </w:t>
            </w:r>
            <w:proofErr w:type="spellStart"/>
            <w:r w:rsidRPr="00946B89">
              <w:rPr>
                <w:rFonts w:cstheme="minorHAnsi"/>
                <w:sz w:val="20"/>
                <w:szCs w:val="20"/>
              </w:rPr>
              <w:t>sanitaire</w:t>
            </w:r>
            <w:proofErr w:type="spellEnd"/>
            <w:r w:rsidRPr="00946B89">
              <w:rPr>
                <w:rFonts w:cstheme="minorHAnsi"/>
                <w:sz w:val="20"/>
                <w:szCs w:val="20"/>
              </w:rPr>
              <w:t>.</w:t>
            </w:r>
          </w:p>
          <w:p w:rsidR="00176A99" w:rsidRPr="00946B89" w:rsidRDefault="00176A99" w:rsidP="009624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6A99" w:rsidRPr="00D46443" w:rsidRDefault="00176A99" w:rsidP="009624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6A99" w:rsidRPr="00D46443" w:rsidRDefault="00946B89" w:rsidP="009624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76A99" w:rsidRPr="00D46443" w:rsidRDefault="00176A99" w:rsidP="009624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D46443" w:rsidRPr="00D46443" w:rsidTr="001C549F">
        <w:trPr>
          <w:trHeight w:val="633"/>
        </w:trPr>
        <w:tc>
          <w:tcPr>
            <w:tcW w:w="1980" w:type="dxa"/>
            <w:shd w:val="clear" w:color="auto" w:fill="auto"/>
          </w:tcPr>
          <w:p w:rsidR="00176A99" w:rsidRPr="00946B89" w:rsidRDefault="00E76681" w:rsidP="00962409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Adeguamento piani di lavoro</w:t>
            </w:r>
          </w:p>
        </w:tc>
        <w:tc>
          <w:tcPr>
            <w:tcW w:w="4678" w:type="dxa"/>
            <w:shd w:val="clear" w:color="auto" w:fill="auto"/>
          </w:tcPr>
          <w:p w:rsidR="00E76681" w:rsidRPr="00946B89" w:rsidRDefault="00E76681" w:rsidP="00E76681">
            <w:pPr>
              <w:suppressAutoHyphens/>
              <w:jc w:val="both"/>
              <w:rPr>
                <w:rFonts w:cs="Arial"/>
                <w:b/>
                <w:sz w:val="20"/>
                <w:szCs w:val="20"/>
              </w:rPr>
            </w:pPr>
            <w:r w:rsidRPr="00946B89">
              <w:rPr>
                <w:rFonts w:cs="Arial"/>
                <w:sz w:val="20"/>
                <w:szCs w:val="20"/>
              </w:rPr>
              <w:t>Rimodulazione dei piani di lavoro in base alla effettiva presenza di personale socio-sanitario, in particolare degli infermieri</w:t>
            </w:r>
          </w:p>
          <w:p w:rsidR="00176A99" w:rsidRPr="00946B89" w:rsidRDefault="00176A99" w:rsidP="0096240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6A99" w:rsidRPr="00946B89" w:rsidRDefault="00176A99" w:rsidP="009624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6A99" w:rsidRPr="00946B89" w:rsidRDefault="00176A99" w:rsidP="009624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76A99" w:rsidRPr="00D46443" w:rsidRDefault="00176A99" w:rsidP="009624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D46443" w:rsidRPr="00D46443" w:rsidTr="000D3C19">
        <w:trPr>
          <w:trHeight w:val="695"/>
        </w:trPr>
        <w:tc>
          <w:tcPr>
            <w:tcW w:w="1980" w:type="dxa"/>
            <w:shd w:val="clear" w:color="auto" w:fill="auto"/>
          </w:tcPr>
          <w:p w:rsidR="000D3C19" w:rsidRPr="00946B89" w:rsidRDefault="000D3C19" w:rsidP="000D3C1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19559F" w:rsidRPr="00946B89" w:rsidRDefault="0019559F" w:rsidP="0019559F">
            <w:pPr>
              <w:suppressAutoHyphens/>
              <w:jc w:val="both"/>
              <w:rPr>
                <w:rFonts w:cs="Arial"/>
                <w:b/>
                <w:sz w:val="20"/>
                <w:szCs w:val="20"/>
              </w:rPr>
            </w:pPr>
            <w:r w:rsidRPr="00946B89">
              <w:rPr>
                <w:rFonts w:cs="Arial"/>
                <w:sz w:val="20"/>
                <w:szCs w:val="20"/>
              </w:rPr>
              <w:t>Adeguamento dell’organizzazione del servizio alle disposizioni delle autorità sanitarie per la gestione dell’emergenza sanitaria</w:t>
            </w:r>
          </w:p>
          <w:p w:rsidR="000D3C19" w:rsidRPr="00946B89" w:rsidRDefault="000D3C19" w:rsidP="000D3C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C19" w:rsidRPr="00946B89" w:rsidRDefault="000D3C19" w:rsidP="000D3C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C19" w:rsidRPr="00946B89" w:rsidRDefault="00496263" w:rsidP="000D3C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6</w:t>
            </w:r>
            <w:r w:rsidR="000D3C19" w:rsidRPr="00946B8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D3C19" w:rsidRPr="00946B89" w:rsidRDefault="000D3C19" w:rsidP="000D3C1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D46443" w:rsidRPr="00D46443" w:rsidTr="001C549F">
        <w:trPr>
          <w:trHeight w:val="230"/>
        </w:trPr>
        <w:tc>
          <w:tcPr>
            <w:tcW w:w="1980" w:type="dxa"/>
            <w:shd w:val="clear" w:color="auto" w:fill="auto"/>
          </w:tcPr>
          <w:p w:rsidR="00DA1F23" w:rsidRPr="00D46443" w:rsidRDefault="00DA1F23" w:rsidP="00DA1F23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DA1F23" w:rsidRPr="00A727A5" w:rsidRDefault="00DA1F23" w:rsidP="00DA1F23">
            <w:pPr>
              <w:rPr>
                <w:rFonts w:cstheme="minorHAnsi"/>
                <w:sz w:val="20"/>
                <w:szCs w:val="20"/>
              </w:rPr>
            </w:pPr>
            <w:r w:rsidRPr="00A727A5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DA1F23" w:rsidRPr="00A727A5" w:rsidRDefault="00DA1F23" w:rsidP="00DA1F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F23" w:rsidRPr="00A727A5" w:rsidRDefault="00DA1F23" w:rsidP="00DA1F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27A5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A1F23" w:rsidRPr="00D46443" w:rsidRDefault="00DA1F23" w:rsidP="00DA1F23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:rsidR="00176A99" w:rsidRDefault="00176A99" w:rsidP="00F43D76">
      <w:pPr>
        <w:spacing w:after="0"/>
      </w:pPr>
    </w:p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946B89" w:rsidRPr="00D46443" w:rsidTr="008D4688">
        <w:tc>
          <w:tcPr>
            <w:tcW w:w="10060" w:type="dxa"/>
            <w:gridSpan w:val="5"/>
            <w:shd w:val="clear" w:color="auto" w:fill="auto"/>
          </w:tcPr>
          <w:p w:rsidR="00946B89" w:rsidRPr="00946B89" w:rsidRDefault="00946B89" w:rsidP="00946B8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cstheme="minorHAnsi"/>
                <w:b/>
                <w:sz w:val="20"/>
                <w:szCs w:val="20"/>
              </w:rPr>
              <w:t xml:space="preserve">CRA </w:t>
            </w:r>
            <w:r>
              <w:rPr>
                <w:rFonts w:cstheme="minorHAnsi"/>
                <w:b/>
                <w:sz w:val="20"/>
                <w:szCs w:val="20"/>
              </w:rPr>
              <w:t>RAMPONI</w:t>
            </w:r>
            <w:r w:rsidRPr="00946B89">
              <w:rPr>
                <w:rFonts w:cstheme="minorHAnsi"/>
                <w:b/>
                <w:sz w:val="20"/>
                <w:szCs w:val="20"/>
              </w:rPr>
              <w:t xml:space="preserve">  - ANNO 2021</w:t>
            </w:r>
          </w:p>
        </w:tc>
      </w:tr>
      <w:tr w:rsidR="00946B89" w:rsidRPr="00D46443" w:rsidTr="008D4688"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946B89" w:rsidRPr="00D46443" w:rsidTr="008D4688">
        <w:trPr>
          <w:trHeight w:val="553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Riapertura alle visite ed ai contatti con esterno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 xml:space="preserve">Attività specifiche per favorire i contatti con i famigliari e con l’esterno in piena sicurezza ed in base alle indicazioni delle autorità </w:t>
            </w:r>
            <w:proofErr w:type="spellStart"/>
            <w:r w:rsidRPr="00946B89">
              <w:rPr>
                <w:rFonts w:cstheme="minorHAnsi"/>
                <w:sz w:val="20"/>
                <w:szCs w:val="20"/>
              </w:rPr>
              <w:t>sanitaire</w:t>
            </w:r>
            <w:proofErr w:type="spellEnd"/>
            <w:r w:rsidRPr="00946B89">
              <w:rPr>
                <w:rFonts w:cstheme="minorHAnsi"/>
                <w:sz w:val="20"/>
                <w:szCs w:val="20"/>
              </w:rPr>
              <w:t>.</w:t>
            </w:r>
          </w:p>
          <w:p w:rsidR="00946B89" w:rsidRPr="00946B89" w:rsidRDefault="00946B89" w:rsidP="008D46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46B89" w:rsidRPr="00D46443" w:rsidTr="008D4688">
        <w:trPr>
          <w:trHeight w:val="633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Adeguamento piani di lavoro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suppressAutoHyphens/>
              <w:jc w:val="both"/>
              <w:rPr>
                <w:rFonts w:cs="Arial"/>
                <w:b/>
                <w:sz w:val="20"/>
                <w:szCs w:val="20"/>
              </w:rPr>
            </w:pPr>
            <w:r w:rsidRPr="00946B89">
              <w:rPr>
                <w:rFonts w:cs="Arial"/>
                <w:sz w:val="20"/>
                <w:szCs w:val="20"/>
              </w:rPr>
              <w:t>Rimodulazione dei piani di lavoro in base alla effettiva presenza di personale socio-sanitario, in particolare degli infermieri</w:t>
            </w:r>
          </w:p>
          <w:p w:rsidR="00946B89" w:rsidRPr="00946B89" w:rsidRDefault="00946B89" w:rsidP="008D468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46B89" w:rsidRPr="00D46443" w:rsidTr="008D4688">
        <w:trPr>
          <w:trHeight w:val="695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suppressAutoHyphens/>
              <w:jc w:val="both"/>
              <w:rPr>
                <w:rFonts w:cs="Arial"/>
                <w:b/>
                <w:sz w:val="20"/>
                <w:szCs w:val="20"/>
              </w:rPr>
            </w:pPr>
            <w:r w:rsidRPr="00946B89">
              <w:rPr>
                <w:rFonts w:cs="Arial"/>
                <w:sz w:val="20"/>
                <w:szCs w:val="20"/>
              </w:rPr>
              <w:t>Adeguamento dell’organizzazione del servizio alle disposizioni delle autorità sanitarie per la gestione dell’emergenza sanitaria</w:t>
            </w:r>
          </w:p>
          <w:p w:rsidR="00946B89" w:rsidRPr="00946B89" w:rsidRDefault="00946B89" w:rsidP="008D46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946B89" w:rsidRPr="00946B89" w:rsidTr="008D4688">
        <w:trPr>
          <w:trHeight w:val="230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46B89" w:rsidRPr="00946B89" w:rsidRDefault="00946B89" w:rsidP="00F43D76">
      <w:pPr>
        <w:spacing w:after="0"/>
      </w:pPr>
    </w:p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946B89" w:rsidRPr="00D46443" w:rsidTr="008D4688">
        <w:tc>
          <w:tcPr>
            <w:tcW w:w="10060" w:type="dxa"/>
            <w:gridSpan w:val="5"/>
            <w:shd w:val="clear" w:color="auto" w:fill="auto"/>
          </w:tcPr>
          <w:p w:rsidR="00946B89" w:rsidRPr="00946B89" w:rsidRDefault="00946B89" w:rsidP="00946B8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cstheme="minorHAnsi"/>
                <w:b/>
                <w:sz w:val="20"/>
                <w:szCs w:val="20"/>
              </w:rPr>
              <w:t xml:space="preserve">CRA </w:t>
            </w:r>
            <w:r>
              <w:rPr>
                <w:rFonts w:cstheme="minorHAnsi"/>
                <w:b/>
                <w:sz w:val="20"/>
                <w:szCs w:val="20"/>
              </w:rPr>
              <w:t>MINERBIO</w:t>
            </w:r>
            <w:r w:rsidRPr="00946B89">
              <w:rPr>
                <w:rFonts w:cstheme="minorHAnsi"/>
                <w:b/>
                <w:sz w:val="20"/>
                <w:szCs w:val="20"/>
              </w:rPr>
              <w:t xml:space="preserve">  - ANNO 2021</w:t>
            </w:r>
          </w:p>
        </w:tc>
      </w:tr>
      <w:tr w:rsidR="00946B89" w:rsidRPr="00D46443" w:rsidTr="008D4688"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946B89" w:rsidRPr="00D46443" w:rsidTr="008D4688">
        <w:trPr>
          <w:trHeight w:val="553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Riapertura alle visite ed ai contatti con esterno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 xml:space="preserve">Attività specifiche per favorire i contatti con i famigliari e con l’esterno in piena sicurezza ed in base alle indicazioni delle autorità </w:t>
            </w:r>
            <w:proofErr w:type="spellStart"/>
            <w:r w:rsidRPr="00946B89">
              <w:rPr>
                <w:rFonts w:cstheme="minorHAnsi"/>
                <w:sz w:val="20"/>
                <w:szCs w:val="20"/>
              </w:rPr>
              <w:t>sanitaire</w:t>
            </w:r>
            <w:proofErr w:type="spellEnd"/>
            <w:r w:rsidRPr="00946B89">
              <w:rPr>
                <w:rFonts w:cstheme="minorHAnsi"/>
                <w:sz w:val="20"/>
                <w:szCs w:val="20"/>
              </w:rPr>
              <w:t>.</w:t>
            </w:r>
          </w:p>
          <w:p w:rsidR="00946B89" w:rsidRPr="00946B89" w:rsidRDefault="00946B89" w:rsidP="008D46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46B89" w:rsidRPr="00D46443" w:rsidTr="008D4688">
        <w:trPr>
          <w:trHeight w:val="633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Adeguamento piani di lavoro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suppressAutoHyphens/>
              <w:jc w:val="both"/>
              <w:rPr>
                <w:rFonts w:cs="Arial"/>
                <w:b/>
                <w:sz w:val="20"/>
                <w:szCs w:val="20"/>
              </w:rPr>
            </w:pPr>
            <w:r w:rsidRPr="00946B89">
              <w:rPr>
                <w:rFonts w:cs="Arial"/>
                <w:sz w:val="20"/>
                <w:szCs w:val="20"/>
              </w:rPr>
              <w:t>Rimodulazione dei piani di lavoro in base alla effettiva presenza di personale socio-sanitario, in particolare degli infermieri</w:t>
            </w:r>
          </w:p>
          <w:p w:rsidR="00946B89" w:rsidRPr="00946B89" w:rsidRDefault="00946B89" w:rsidP="008D468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46B89" w:rsidRPr="00D46443" w:rsidTr="008D4688">
        <w:trPr>
          <w:trHeight w:val="695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suppressAutoHyphens/>
              <w:jc w:val="both"/>
              <w:rPr>
                <w:rFonts w:cs="Arial"/>
                <w:b/>
                <w:sz w:val="20"/>
                <w:szCs w:val="20"/>
              </w:rPr>
            </w:pPr>
            <w:r w:rsidRPr="00946B89">
              <w:rPr>
                <w:rFonts w:cs="Arial"/>
                <w:sz w:val="20"/>
                <w:szCs w:val="20"/>
              </w:rPr>
              <w:t>Adeguamento dell’organizzazione del servizio alle disposizioni delle autorità sanitarie per la gestione dell’emergenza sanitaria</w:t>
            </w:r>
          </w:p>
          <w:p w:rsidR="00946B89" w:rsidRPr="00946B89" w:rsidRDefault="00946B89" w:rsidP="008D46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946B89" w:rsidRPr="00D46443" w:rsidTr="008D4688">
        <w:trPr>
          <w:trHeight w:val="230"/>
        </w:trPr>
        <w:tc>
          <w:tcPr>
            <w:tcW w:w="1980" w:type="dxa"/>
            <w:shd w:val="clear" w:color="auto" w:fill="auto"/>
          </w:tcPr>
          <w:p w:rsidR="00946B89" w:rsidRPr="00D46443" w:rsidRDefault="00946B89" w:rsidP="008D4688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46B89" w:rsidRDefault="00946B89" w:rsidP="00F43D76">
      <w:pPr>
        <w:spacing w:after="0"/>
      </w:pPr>
    </w:p>
    <w:p w:rsidR="00946B89" w:rsidRDefault="00946B89" w:rsidP="00F43D76">
      <w:pPr>
        <w:spacing w:after="0"/>
      </w:pPr>
    </w:p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134"/>
        <w:gridCol w:w="1134"/>
        <w:gridCol w:w="1134"/>
      </w:tblGrid>
      <w:tr w:rsidR="00946B89" w:rsidRPr="00D46443" w:rsidTr="008D4688">
        <w:tc>
          <w:tcPr>
            <w:tcW w:w="10060" w:type="dxa"/>
            <w:gridSpan w:val="5"/>
            <w:shd w:val="clear" w:color="auto" w:fill="auto"/>
          </w:tcPr>
          <w:p w:rsidR="00946B89" w:rsidRPr="00946B89" w:rsidRDefault="00946B89" w:rsidP="00946B8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cstheme="minorHAnsi"/>
                <w:b/>
                <w:sz w:val="20"/>
                <w:szCs w:val="20"/>
              </w:rPr>
              <w:t xml:space="preserve">CRA </w:t>
            </w:r>
            <w:r>
              <w:rPr>
                <w:rFonts w:cstheme="minorHAnsi"/>
                <w:b/>
                <w:sz w:val="20"/>
                <w:szCs w:val="20"/>
              </w:rPr>
              <w:t xml:space="preserve">SAN DOMENICO </w:t>
            </w:r>
            <w:r w:rsidRPr="00946B89">
              <w:rPr>
                <w:rFonts w:cstheme="minorHAnsi"/>
                <w:b/>
                <w:sz w:val="20"/>
                <w:szCs w:val="20"/>
              </w:rPr>
              <w:t>- ANNO 2021</w:t>
            </w:r>
          </w:p>
        </w:tc>
      </w:tr>
      <w:tr w:rsidR="00946B89" w:rsidRPr="00D46443" w:rsidTr="008D4688"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946B89" w:rsidRPr="00D46443" w:rsidTr="008D4688">
        <w:trPr>
          <w:trHeight w:val="553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Riapertura alle visite ed ai contatti con esterno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 xml:space="preserve">Attività specifiche per favorire i contatti con i famigliari e con l’esterno in piena sicurezza ed in base alle indicazioni delle autorità </w:t>
            </w:r>
            <w:proofErr w:type="spellStart"/>
            <w:r w:rsidRPr="00946B89">
              <w:rPr>
                <w:rFonts w:cstheme="minorHAnsi"/>
                <w:sz w:val="20"/>
                <w:szCs w:val="20"/>
              </w:rPr>
              <w:t>sanitaire</w:t>
            </w:r>
            <w:proofErr w:type="spellEnd"/>
            <w:r w:rsidRPr="00946B89">
              <w:rPr>
                <w:rFonts w:cstheme="minorHAnsi"/>
                <w:sz w:val="20"/>
                <w:szCs w:val="20"/>
              </w:rPr>
              <w:t>.</w:t>
            </w:r>
          </w:p>
          <w:p w:rsidR="00946B89" w:rsidRPr="00946B89" w:rsidRDefault="00946B89" w:rsidP="008D46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46B89" w:rsidRPr="00D46443" w:rsidTr="008D4688">
        <w:trPr>
          <w:trHeight w:val="633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Adeguamento piani di lavoro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suppressAutoHyphens/>
              <w:jc w:val="both"/>
              <w:rPr>
                <w:rFonts w:cs="Arial"/>
                <w:b/>
                <w:sz w:val="20"/>
                <w:szCs w:val="20"/>
              </w:rPr>
            </w:pPr>
            <w:r w:rsidRPr="00946B89">
              <w:rPr>
                <w:rFonts w:cs="Arial"/>
                <w:sz w:val="20"/>
                <w:szCs w:val="20"/>
              </w:rPr>
              <w:t>Rimodulazione dei piani di lavoro in base alla effettiva presenza di personale socio-sanitario, in particolare degli infermieri</w:t>
            </w:r>
          </w:p>
          <w:p w:rsidR="00946B89" w:rsidRPr="00946B89" w:rsidRDefault="00946B89" w:rsidP="008D468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46B89" w:rsidRPr="00D46443" w:rsidRDefault="00946B89" w:rsidP="008D468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46B89" w:rsidRPr="00D46443" w:rsidTr="008D4688">
        <w:trPr>
          <w:trHeight w:val="695"/>
        </w:trPr>
        <w:tc>
          <w:tcPr>
            <w:tcW w:w="1980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6B89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suppressAutoHyphens/>
              <w:jc w:val="both"/>
              <w:rPr>
                <w:rFonts w:cs="Arial"/>
                <w:b/>
                <w:sz w:val="20"/>
                <w:szCs w:val="20"/>
              </w:rPr>
            </w:pPr>
            <w:r w:rsidRPr="00946B89">
              <w:rPr>
                <w:rFonts w:cs="Arial"/>
                <w:sz w:val="20"/>
                <w:szCs w:val="20"/>
              </w:rPr>
              <w:t>Adeguamento dell’organizzazione del servizio alle disposizioni delle autorità sanitarie per la gestione dell’emergenza sanitaria</w:t>
            </w:r>
          </w:p>
          <w:p w:rsidR="00946B89" w:rsidRPr="00946B89" w:rsidRDefault="00946B89" w:rsidP="008D46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946B89" w:rsidRPr="00D46443" w:rsidTr="008D4688">
        <w:trPr>
          <w:trHeight w:val="230"/>
        </w:trPr>
        <w:tc>
          <w:tcPr>
            <w:tcW w:w="1980" w:type="dxa"/>
            <w:shd w:val="clear" w:color="auto" w:fill="auto"/>
          </w:tcPr>
          <w:p w:rsidR="00946B89" w:rsidRPr="00D46443" w:rsidRDefault="00946B89" w:rsidP="008D4688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946B89" w:rsidRPr="00946B89" w:rsidRDefault="00946B89" w:rsidP="008D4688">
            <w:pPr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6B89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46B89" w:rsidRPr="00946B89" w:rsidRDefault="00946B89" w:rsidP="008D46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46B89" w:rsidRDefault="00946B89" w:rsidP="00F43D76">
      <w:pPr>
        <w:spacing w:after="0"/>
      </w:pPr>
    </w:p>
    <w:p w:rsidR="00CF3FD4" w:rsidRDefault="00CF3FD4" w:rsidP="00F43D76">
      <w:pPr>
        <w:spacing w:after="0"/>
        <w:rPr>
          <w:b/>
        </w:rPr>
      </w:pPr>
      <w:r w:rsidRPr="00CF3FD4">
        <w:rPr>
          <w:b/>
        </w:rPr>
        <w:t>UFFICI AMMINISTRATIVI DELL’ASP</w:t>
      </w:r>
    </w:p>
    <w:p w:rsidR="006348B0" w:rsidRDefault="006348B0" w:rsidP="00F43D76">
      <w:pPr>
        <w:spacing w:after="0"/>
        <w:jc w:val="both"/>
      </w:pPr>
      <w:r>
        <w:t xml:space="preserve">Si riportano le schede con gli obiettivi relativi agli uffici amministrativi dell’Asp e nei quali sono occupati una </w:t>
      </w:r>
      <w:r w:rsidR="00246035">
        <w:t xml:space="preserve">parte dei dipendenti dell’’Asp. </w:t>
      </w:r>
      <w:r>
        <w:t>Per ogni obiettivo è previsto un punteggio massimo e viene attribuito un punteggio finale in base al raggiungimento degli obiettivi previsti. Il totale rappresenta la percentuale che sarà utilizzata per definire i punti assegnati a ciascun dipendente per la parte relativa alla performance collettiva.</w:t>
      </w:r>
    </w:p>
    <w:p w:rsidR="00963FC1" w:rsidRPr="00847D98" w:rsidRDefault="00963FC1" w:rsidP="00F43D76">
      <w:pPr>
        <w:spacing w:after="0"/>
        <w:jc w:val="both"/>
      </w:pPr>
      <w:r w:rsidRPr="00847D98">
        <w:t>Anche i servizi amministrativi sono stati interessati da riorganizzazione ed attività straordinarie collegate all’emergenza Coronavirus quindi tale obiettivo è stato inserito in tutti gli uffici.</w:t>
      </w:r>
    </w:p>
    <w:p w:rsidR="00D676BB" w:rsidRPr="008A15E9" w:rsidRDefault="000D3C19" w:rsidP="00F43D76">
      <w:pPr>
        <w:spacing w:after="0"/>
        <w:jc w:val="both"/>
        <w:rPr>
          <w:color w:val="00B050"/>
        </w:rPr>
      </w:pPr>
      <w:r w:rsidRPr="00847D98">
        <w:t xml:space="preserve">In particolare è stato introdotto lo </w:t>
      </w:r>
      <w:proofErr w:type="spellStart"/>
      <w:r w:rsidRPr="00847D98">
        <w:t>smart</w:t>
      </w:r>
      <w:proofErr w:type="spellEnd"/>
      <w:r w:rsidRPr="00847D98">
        <w:t xml:space="preserve"> </w:t>
      </w:r>
      <w:proofErr w:type="spellStart"/>
      <w:r w:rsidRPr="00847D98">
        <w:t>working</w:t>
      </w:r>
      <w:proofErr w:type="spellEnd"/>
      <w:r w:rsidRPr="00847D98">
        <w:t xml:space="preserve"> per tutti i dipendenti nel periodo di </w:t>
      </w:r>
      <w:proofErr w:type="spellStart"/>
      <w:r w:rsidRPr="00847D98">
        <w:t>lockdown</w:t>
      </w:r>
      <w:proofErr w:type="spellEnd"/>
      <w:r w:rsidRPr="00847D98">
        <w:t xml:space="preserve"> e successivamente a rotazione per assicurare </w:t>
      </w:r>
      <w:r w:rsidR="008C49EA" w:rsidRPr="00847D98">
        <w:t>il necessario distanziamento sociale all’interno degli uffici</w:t>
      </w:r>
      <w:r w:rsidR="008C49EA" w:rsidRPr="008A15E9">
        <w:rPr>
          <w:color w:val="00B050"/>
        </w:rPr>
        <w:t>.</w:t>
      </w:r>
    </w:p>
    <w:p w:rsidR="00496263" w:rsidRDefault="00496263" w:rsidP="00F43D76">
      <w:pPr>
        <w:spacing w:after="0"/>
        <w:jc w:val="both"/>
      </w:pPr>
    </w:p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550"/>
        <w:gridCol w:w="5108"/>
        <w:gridCol w:w="1134"/>
        <w:gridCol w:w="1134"/>
        <w:gridCol w:w="1134"/>
      </w:tblGrid>
      <w:tr w:rsidR="008D4688" w:rsidRPr="008D4688" w:rsidTr="004028D2">
        <w:tc>
          <w:tcPr>
            <w:tcW w:w="10060" w:type="dxa"/>
            <w:gridSpan w:val="5"/>
            <w:shd w:val="clear" w:color="auto" w:fill="auto"/>
          </w:tcPr>
          <w:p w:rsidR="003516EE" w:rsidRPr="00640735" w:rsidRDefault="003516EE" w:rsidP="00396A3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cstheme="minorHAnsi"/>
                <w:b/>
                <w:sz w:val="20"/>
                <w:szCs w:val="20"/>
              </w:rPr>
              <w:t>UFFICIO SEGRETERIA</w:t>
            </w:r>
            <w:r w:rsidR="004D1E9A" w:rsidRPr="006407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D4688" w:rsidRPr="00640735">
              <w:rPr>
                <w:rFonts w:cstheme="minorHAnsi"/>
                <w:b/>
                <w:sz w:val="20"/>
                <w:szCs w:val="20"/>
              </w:rPr>
              <w:t>– ANNO 2021</w:t>
            </w:r>
          </w:p>
        </w:tc>
      </w:tr>
      <w:tr w:rsidR="008D4688" w:rsidRPr="008D4688" w:rsidTr="004028D2">
        <w:tc>
          <w:tcPr>
            <w:tcW w:w="1550" w:type="dxa"/>
            <w:shd w:val="clear" w:color="auto" w:fill="auto"/>
          </w:tcPr>
          <w:p w:rsidR="003516EE" w:rsidRPr="00640735" w:rsidRDefault="003516EE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sz w:val="20"/>
                <w:szCs w:val="20"/>
              </w:rPr>
              <w:t xml:space="preserve">Obiettivo </w:t>
            </w:r>
          </w:p>
        </w:tc>
        <w:tc>
          <w:tcPr>
            <w:tcW w:w="5108" w:type="dxa"/>
            <w:shd w:val="clear" w:color="auto" w:fill="auto"/>
          </w:tcPr>
          <w:p w:rsidR="003516EE" w:rsidRPr="00640735" w:rsidRDefault="003516EE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3516EE" w:rsidRPr="00640735" w:rsidRDefault="003516EE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3516EE" w:rsidRPr="00640735" w:rsidRDefault="003516EE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3516EE" w:rsidRPr="00640735" w:rsidRDefault="003516EE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8D4688" w:rsidRPr="00D96DF0" w:rsidTr="004028D2">
        <w:trPr>
          <w:trHeight w:val="531"/>
        </w:trPr>
        <w:tc>
          <w:tcPr>
            <w:tcW w:w="1550" w:type="dxa"/>
            <w:shd w:val="clear" w:color="auto" w:fill="auto"/>
          </w:tcPr>
          <w:p w:rsidR="00246035" w:rsidRPr="00D96DF0" w:rsidRDefault="00D96DF0" w:rsidP="00F43D76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sz w:val="20"/>
                <w:szCs w:val="20"/>
              </w:rPr>
              <w:t>Adeguamenti CAD</w:t>
            </w:r>
          </w:p>
        </w:tc>
        <w:tc>
          <w:tcPr>
            <w:tcW w:w="5108" w:type="dxa"/>
            <w:shd w:val="clear" w:color="auto" w:fill="auto"/>
          </w:tcPr>
          <w:p w:rsidR="00246035" w:rsidRPr="00D96DF0" w:rsidRDefault="00D96DF0" w:rsidP="00D96DF0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eastAsia="Times New Roman" w:cstheme="minorHAnsi"/>
                <w:sz w:val="20"/>
                <w:szCs w:val="20"/>
              </w:rPr>
              <w:t>Adeguamenti previsti dal Codice Amministrazione Digitale per la dematerializzazione dei documenti</w:t>
            </w:r>
          </w:p>
        </w:tc>
        <w:tc>
          <w:tcPr>
            <w:tcW w:w="1134" w:type="dxa"/>
            <w:shd w:val="clear" w:color="auto" w:fill="auto"/>
          </w:tcPr>
          <w:p w:rsidR="00246035" w:rsidRPr="00D96DF0" w:rsidRDefault="00246035" w:rsidP="00F43D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6035" w:rsidRPr="00D96DF0" w:rsidRDefault="00D96DF0" w:rsidP="009438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46035" w:rsidRPr="00D96DF0" w:rsidRDefault="00246035" w:rsidP="00F43D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D4688" w:rsidRPr="00D96DF0" w:rsidTr="004028D2">
        <w:trPr>
          <w:trHeight w:val="555"/>
        </w:trPr>
        <w:tc>
          <w:tcPr>
            <w:tcW w:w="1550" w:type="dxa"/>
            <w:shd w:val="clear" w:color="auto" w:fill="auto"/>
          </w:tcPr>
          <w:p w:rsidR="00246035" w:rsidRPr="00D96DF0" w:rsidRDefault="00943813" w:rsidP="00F43D76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bCs/>
                <w:sz w:val="20"/>
                <w:szCs w:val="20"/>
              </w:rPr>
              <w:t>Collaborazione ufficio appalti</w:t>
            </w:r>
          </w:p>
        </w:tc>
        <w:tc>
          <w:tcPr>
            <w:tcW w:w="5108" w:type="dxa"/>
            <w:shd w:val="clear" w:color="auto" w:fill="auto"/>
          </w:tcPr>
          <w:p w:rsidR="00246035" w:rsidRPr="00D96DF0" w:rsidRDefault="00943813" w:rsidP="00F43D76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eastAsia="Times New Roman" w:cstheme="minorHAnsi"/>
                <w:sz w:val="20"/>
                <w:szCs w:val="20"/>
              </w:rPr>
              <w:t>Supporto all’ufficio Appalti per le procedure di gara in programma nell’anno</w:t>
            </w:r>
          </w:p>
        </w:tc>
        <w:tc>
          <w:tcPr>
            <w:tcW w:w="1134" w:type="dxa"/>
            <w:shd w:val="clear" w:color="auto" w:fill="auto"/>
          </w:tcPr>
          <w:p w:rsidR="00246035" w:rsidRPr="00D96DF0" w:rsidRDefault="00246035" w:rsidP="00F43D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6035" w:rsidRPr="00D96DF0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46035" w:rsidRPr="00D96DF0" w:rsidRDefault="00246035" w:rsidP="00F43D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D4688" w:rsidRPr="00D96DF0" w:rsidTr="004028D2">
        <w:trPr>
          <w:trHeight w:val="625"/>
        </w:trPr>
        <w:tc>
          <w:tcPr>
            <w:tcW w:w="1550" w:type="dxa"/>
            <w:shd w:val="clear" w:color="auto" w:fill="auto"/>
          </w:tcPr>
          <w:p w:rsidR="00246035" w:rsidRPr="00D96DF0" w:rsidRDefault="00246035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sz w:val="20"/>
                <w:szCs w:val="20"/>
              </w:rPr>
              <w:t>Trasparenza</w:t>
            </w:r>
          </w:p>
        </w:tc>
        <w:tc>
          <w:tcPr>
            <w:tcW w:w="5108" w:type="dxa"/>
            <w:shd w:val="clear" w:color="auto" w:fill="auto"/>
          </w:tcPr>
          <w:p w:rsidR="00246035" w:rsidRPr="00D96DF0" w:rsidRDefault="00246035" w:rsidP="00F43D76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eastAsia="Times New Roman" w:cstheme="minorHAnsi"/>
                <w:sz w:val="20"/>
                <w:szCs w:val="20"/>
              </w:rPr>
              <w:t>Partecipazione al completamento delle informazioni ed al costante aggiornamento, dei documenti previsti nel rispetto delle norme sulla trasparenza, da pubblicare sul sito dell’Asp</w:t>
            </w:r>
          </w:p>
        </w:tc>
        <w:tc>
          <w:tcPr>
            <w:tcW w:w="1134" w:type="dxa"/>
            <w:shd w:val="clear" w:color="auto" w:fill="auto"/>
          </w:tcPr>
          <w:p w:rsidR="00246035" w:rsidRPr="00D96DF0" w:rsidRDefault="00246035" w:rsidP="00F43D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6035" w:rsidRPr="00D96DF0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1</w:t>
            </w:r>
            <w:r w:rsidR="00396A30" w:rsidRPr="00D96DF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6035" w:rsidRPr="00D96DF0" w:rsidRDefault="00246035" w:rsidP="00F43D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D4688" w:rsidRPr="00D96DF0" w:rsidTr="004028D2">
        <w:trPr>
          <w:trHeight w:val="270"/>
        </w:trPr>
        <w:tc>
          <w:tcPr>
            <w:tcW w:w="1550" w:type="dxa"/>
            <w:shd w:val="clear" w:color="auto" w:fill="auto"/>
          </w:tcPr>
          <w:p w:rsidR="008C49EA" w:rsidRPr="00D96DF0" w:rsidRDefault="008C49EA" w:rsidP="00B00BF1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5108" w:type="dxa"/>
            <w:shd w:val="clear" w:color="auto" w:fill="auto"/>
          </w:tcPr>
          <w:p w:rsidR="008C49EA" w:rsidRPr="00D96DF0" w:rsidRDefault="00640735" w:rsidP="00B00BF1">
            <w:pPr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 xml:space="preserve">Supporto alla riorganizzazione e adeguamento dei servizi alle </w:t>
            </w:r>
            <w:proofErr w:type="spellStart"/>
            <w:r w:rsidRPr="00D96DF0">
              <w:rPr>
                <w:rFonts w:cstheme="minorHAnsi"/>
                <w:sz w:val="20"/>
                <w:szCs w:val="20"/>
              </w:rPr>
              <w:t>doverse</w:t>
            </w:r>
            <w:proofErr w:type="spellEnd"/>
            <w:r w:rsidRPr="00D96DF0">
              <w:rPr>
                <w:rFonts w:cstheme="minorHAnsi"/>
                <w:sz w:val="20"/>
                <w:szCs w:val="20"/>
              </w:rPr>
              <w:t xml:space="preserve"> disposizioni </w:t>
            </w:r>
          </w:p>
        </w:tc>
        <w:tc>
          <w:tcPr>
            <w:tcW w:w="1134" w:type="dxa"/>
            <w:shd w:val="clear" w:color="auto" w:fill="auto"/>
          </w:tcPr>
          <w:p w:rsidR="008C49EA" w:rsidRPr="00D96DF0" w:rsidRDefault="008C49EA" w:rsidP="00B00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9EA" w:rsidRPr="00D96DF0" w:rsidRDefault="00D96DF0" w:rsidP="00B00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5</w:t>
            </w:r>
            <w:r w:rsidR="008C49EA" w:rsidRPr="00D96DF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49EA" w:rsidRPr="00D96DF0" w:rsidRDefault="008C49EA" w:rsidP="00B00BF1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8D4688" w:rsidRPr="00D96DF0" w:rsidTr="004028D2">
        <w:trPr>
          <w:trHeight w:val="270"/>
        </w:trPr>
        <w:tc>
          <w:tcPr>
            <w:tcW w:w="1550" w:type="dxa"/>
            <w:shd w:val="clear" w:color="auto" w:fill="auto"/>
          </w:tcPr>
          <w:p w:rsidR="00DA1F23" w:rsidRPr="00D96DF0" w:rsidRDefault="00DA1F23" w:rsidP="00DA1F23">
            <w:pPr>
              <w:suppressAutoHyphens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108" w:type="dxa"/>
            <w:shd w:val="clear" w:color="auto" w:fill="auto"/>
          </w:tcPr>
          <w:p w:rsidR="00DA1F23" w:rsidRPr="00D96DF0" w:rsidRDefault="00DA1F23" w:rsidP="00DA1F23">
            <w:pPr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TOTALE</w:t>
            </w:r>
          </w:p>
        </w:tc>
        <w:tc>
          <w:tcPr>
            <w:tcW w:w="1134" w:type="dxa"/>
            <w:shd w:val="clear" w:color="auto" w:fill="auto"/>
          </w:tcPr>
          <w:p w:rsidR="00DA1F23" w:rsidRPr="00D96DF0" w:rsidRDefault="00DA1F23" w:rsidP="00DA1F23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F23" w:rsidRPr="00D96DF0" w:rsidRDefault="00DA1F23" w:rsidP="00DA1F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A1F23" w:rsidRPr="00D96DF0" w:rsidRDefault="00DA1F23" w:rsidP="00DA1F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CF3FD4" w:rsidRPr="00D96DF0" w:rsidRDefault="00CF3FD4" w:rsidP="00F43D76">
      <w:pPr>
        <w:spacing w:after="0"/>
        <w:rPr>
          <w:b/>
        </w:rPr>
      </w:pPr>
    </w:p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5103"/>
        <w:gridCol w:w="1134"/>
        <w:gridCol w:w="1134"/>
        <w:gridCol w:w="1134"/>
      </w:tblGrid>
      <w:tr w:rsidR="008D4688" w:rsidRPr="008D4688" w:rsidTr="004028D2">
        <w:tc>
          <w:tcPr>
            <w:tcW w:w="10060" w:type="dxa"/>
            <w:gridSpan w:val="5"/>
            <w:shd w:val="clear" w:color="auto" w:fill="auto"/>
          </w:tcPr>
          <w:p w:rsidR="00142467" w:rsidRPr="00640735" w:rsidRDefault="00142467" w:rsidP="0064073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cstheme="minorHAnsi"/>
                <w:b/>
                <w:sz w:val="20"/>
                <w:szCs w:val="20"/>
              </w:rPr>
              <w:t>UFFICIO BILANCIO</w:t>
            </w:r>
            <w:r w:rsidR="00246035" w:rsidRPr="00640735">
              <w:rPr>
                <w:rFonts w:cstheme="minorHAnsi"/>
                <w:b/>
                <w:sz w:val="20"/>
                <w:szCs w:val="20"/>
              </w:rPr>
              <w:t xml:space="preserve"> E PATRIMONIO </w:t>
            </w:r>
            <w:r w:rsidRPr="00640735">
              <w:rPr>
                <w:rFonts w:cstheme="minorHAnsi"/>
                <w:b/>
                <w:sz w:val="20"/>
                <w:szCs w:val="20"/>
              </w:rPr>
              <w:t xml:space="preserve">– ANNO </w:t>
            </w:r>
            <w:r w:rsidR="00396A30" w:rsidRPr="00640735">
              <w:rPr>
                <w:rFonts w:cstheme="minorHAnsi"/>
                <w:b/>
                <w:sz w:val="20"/>
                <w:szCs w:val="20"/>
              </w:rPr>
              <w:t>202</w:t>
            </w:r>
            <w:r w:rsidR="00640735" w:rsidRPr="006407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8D4688" w:rsidRPr="008D4688" w:rsidTr="004028D2">
        <w:tc>
          <w:tcPr>
            <w:tcW w:w="1555" w:type="dxa"/>
            <w:shd w:val="clear" w:color="auto" w:fill="auto"/>
          </w:tcPr>
          <w:p w:rsidR="00142467" w:rsidRPr="00640735" w:rsidRDefault="00142467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sz w:val="20"/>
                <w:szCs w:val="20"/>
              </w:rPr>
              <w:t xml:space="preserve">Obiettivo </w:t>
            </w:r>
          </w:p>
        </w:tc>
        <w:tc>
          <w:tcPr>
            <w:tcW w:w="5103" w:type="dxa"/>
            <w:shd w:val="clear" w:color="auto" w:fill="auto"/>
          </w:tcPr>
          <w:p w:rsidR="00142467" w:rsidRPr="00640735" w:rsidRDefault="00142467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142467" w:rsidRPr="00640735" w:rsidRDefault="00142467" w:rsidP="00730EF0">
            <w:pPr>
              <w:ind w:right="-104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142467" w:rsidRPr="00640735" w:rsidRDefault="00142467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142467" w:rsidRPr="00640735" w:rsidRDefault="00142467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8D4688" w:rsidRPr="008D4688" w:rsidTr="004028D2">
        <w:trPr>
          <w:trHeight w:val="532"/>
        </w:trPr>
        <w:tc>
          <w:tcPr>
            <w:tcW w:w="1555" w:type="dxa"/>
            <w:shd w:val="clear" w:color="auto" w:fill="auto"/>
          </w:tcPr>
          <w:p w:rsidR="005E6CAE" w:rsidRPr="00640735" w:rsidRDefault="005E6CAE" w:rsidP="005E6CAE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sz w:val="20"/>
                <w:szCs w:val="20"/>
              </w:rPr>
              <w:t>Trasparenza</w:t>
            </w:r>
          </w:p>
        </w:tc>
        <w:tc>
          <w:tcPr>
            <w:tcW w:w="5103" w:type="dxa"/>
            <w:shd w:val="clear" w:color="auto" w:fill="auto"/>
          </w:tcPr>
          <w:p w:rsidR="005E6CAE" w:rsidRPr="00640735" w:rsidRDefault="005E6CAE" w:rsidP="005E6CAE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eastAsia="Times New Roman" w:cstheme="minorHAnsi"/>
                <w:sz w:val="20"/>
                <w:szCs w:val="20"/>
              </w:rPr>
              <w:t>Partecipazione al completamento delle informazioni ed al costante aggiornamento, dei documenti previsti nel rispetto delle norme sulla trasparenza, da pubblicare sul sito dell’Asp</w:t>
            </w:r>
          </w:p>
        </w:tc>
        <w:tc>
          <w:tcPr>
            <w:tcW w:w="1134" w:type="dxa"/>
            <w:shd w:val="clear" w:color="auto" w:fill="auto"/>
          </w:tcPr>
          <w:p w:rsidR="005E6CAE" w:rsidRPr="008D4688" w:rsidRDefault="005E6CAE" w:rsidP="005E6CA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6CAE" w:rsidRPr="008D4688" w:rsidRDefault="00D96DF0" w:rsidP="005E6CA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E6CAE" w:rsidRPr="008D4688" w:rsidRDefault="005E6CAE" w:rsidP="005E6CA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8D4688" w:rsidRPr="008D4688" w:rsidTr="004028D2">
        <w:trPr>
          <w:trHeight w:val="701"/>
        </w:trPr>
        <w:tc>
          <w:tcPr>
            <w:tcW w:w="1555" w:type="dxa"/>
            <w:shd w:val="clear" w:color="auto" w:fill="auto"/>
          </w:tcPr>
          <w:p w:rsidR="00262A2C" w:rsidRPr="00D96DF0" w:rsidRDefault="00D96DF0" w:rsidP="0086111E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sz w:val="20"/>
                <w:szCs w:val="20"/>
              </w:rPr>
              <w:t>Monitoraggio bilancio</w:t>
            </w:r>
          </w:p>
        </w:tc>
        <w:tc>
          <w:tcPr>
            <w:tcW w:w="5103" w:type="dxa"/>
            <w:shd w:val="clear" w:color="auto" w:fill="auto"/>
          </w:tcPr>
          <w:p w:rsidR="00262A2C" w:rsidRPr="00D96DF0" w:rsidRDefault="00D96DF0" w:rsidP="00F43D76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eastAsia="Times New Roman" w:cstheme="minorHAnsi"/>
                <w:sz w:val="20"/>
                <w:szCs w:val="20"/>
              </w:rPr>
              <w:t>Redazione pre-consuntivi e costante monitoraggio bilancio dell’anno in corso</w:t>
            </w:r>
          </w:p>
        </w:tc>
        <w:tc>
          <w:tcPr>
            <w:tcW w:w="1134" w:type="dxa"/>
            <w:shd w:val="clear" w:color="auto" w:fill="auto"/>
          </w:tcPr>
          <w:p w:rsidR="00262A2C" w:rsidRPr="00D96DF0" w:rsidRDefault="00262A2C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2A2C" w:rsidRPr="00D96DF0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62A2C" w:rsidRPr="008D4688" w:rsidRDefault="00262A2C" w:rsidP="00F43D7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640735" w:rsidRPr="008D4688" w:rsidTr="004028D2">
        <w:trPr>
          <w:trHeight w:val="310"/>
        </w:trPr>
        <w:tc>
          <w:tcPr>
            <w:tcW w:w="1555" w:type="dxa"/>
            <w:shd w:val="clear" w:color="auto" w:fill="auto"/>
          </w:tcPr>
          <w:p w:rsidR="00640735" w:rsidRPr="00640735" w:rsidRDefault="00640735" w:rsidP="00D96DF0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5103" w:type="dxa"/>
            <w:shd w:val="clear" w:color="auto" w:fill="auto"/>
          </w:tcPr>
          <w:p w:rsidR="00640735" w:rsidRPr="00640735" w:rsidRDefault="00640735" w:rsidP="00D96DF0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cstheme="minorHAnsi"/>
                <w:sz w:val="20"/>
                <w:szCs w:val="20"/>
              </w:rPr>
              <w:t xml:space="preserve">Supporto alla riorganizzazione e adeguamento dei servizi alle </w:t>
            </w:r>
            <w:proofErr w:type="spellStart"/>
            <w:r w:rsidRPr="00640735">
              <w:rPr>
                <w:rFonts w:cstheme="minorHAnsi"/>
                <w:sz w:val="20"/>
                <w:szCs w:val="20"/>
              </w:rPr>
              <w:t>doverse</w:t>
            </w:r>
            <w:proofErr w:type="spellEnd"/>
            <w:r w:rsidRPr="00640735">
              <w:rPr>
                <w:rFonts w:cstheme="minorHAnsi"/>
                <w:sz w:val="20"/>
                <w:szCs w:val="20"/>
              </w:rPr>
              <w:t xml:space="preserve"> disposizioni </w:t>
            </w:r>
          </w:p>
        </w:tc>
        <w:tc>
          <w:tcPr>
            <w:tcW w:w="1134" w:type="dxa"/>
            <w:shd w:val="clear" w:color="auto" w:fill="auto"/>
          </w:tcPr>
          <w:p w:rsidR="00640735" w:rsidRPr="008D4688" w:rsidRDefault="00640735" w:rsidP="00B00B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0735" w:rsidRPr="008D4688" w:rsidRDefault="00D96DF0" w:rsidP="00B00B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640735" w:rsidRPr="008D4688" w:rsidRDefault="00640735" w:rsidP="008C49EA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4688" w:rsidRPr="008D4688" w:rsidTr="004028D2">
        <w:trPr>
          <w:trHeight w:val="310"/>
        </w:trPr>
        <w:tc>
          <w:tcPr>
            <w:tcW w:w="1555" w:type="dxa"/>
            <w:shd w:val="clear" w:color="auto" w:fill="auto"/>
          </w:tcPr>
          <w:p w:rsidR="00262A2C" w:rsidRPr="00D96DF0" w:rsidRDefault="00D96DF0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sz w:val="20"/>
                <w:szCs w:val="20"/>
              </w:rPr>
              <w:t>Recupero crediti</w:t>
            </w:r>
          </w:p>
        </w:tc>
        <w:tc>
          <w:tcPr>
            <w:tcW w:w="5103" w:type="dxa"/>
            <w:shd w:val="clear" w:color="auto" w:fill="auto"/>
          </w:tcPr>
          <w:p w:rsidR="00262A2C" w:rsidRPr="00D96DF0" w:rsidRDefault="00D96DF0" w:rsidP="000A1112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eastAsia="Times New Roman" w:cstheme="minorHAnsi"/>
                <w:sz w:val="20"/>
                <w:szCs w:val="20"/>
              </w:rPr>
              <w:t xml:space="preserve">Partecipazione al gruppo di lavoro con Unione RG e attività dir </w:t>
            </w:r>
            <w:proofErr w:type="spellStart"/>
            <w:r w:rsidRPr="00D96DF0">
              <w:rPr>
                <w:rFonts w:eastAsia="Times New Roman" w:cstheme="minorHAnsi"/>
                <w:sz w:val="20"/>
                <w:szCs w:val="20"/>
              </w:rPr>
              <w:t>ecupero</w:t>
            </w:r>
            <w:proofErr w:type="spellEnd"/>
            <w:r w:rsidRPr="00D96DF0">
              <w:rPr>
                <w:rFonts w:eastAsia="Times New Roman" w:cstheme="minorHAnsi"/>
                <w:sz w:val="20"/>
                <w:szCs w:val="20"/>
              </w:rPr>
              <w:t xml:space="preserve"> dei crediti di difficile riscossione</w:t>
            </w:r>
          </w:p>
        </w:tc>
        <w:tc>
          <w:tcPr>
            <w:tcW w:w="1134" w:type="dxa"/>
            <w:shd w:val="clear" w:color="auto" w:fill="auto"/>
          </w:tcPr>
          <w:p w:rsidR="00262A2C" w:rsidRPr="00D96DF0" w:rsidRDefault="00262A2C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2A2C" w:rsidRPr="00D96DF0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62A2C" w:rsidRPr="008D4688" w:rsidRDefault="00262A2C" w:rsidP="00F43D7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8D4688" w:rsidRPr="008D4688" w:rsidTr="004028D2">
        <w:trPr>
          <w:trHeight w:val="264"/>
        </w:trPr>
        <w:tc>
          <w:tcPr>
            <w:tcW w:w="1555" w:type="dxa"/>
            <w:shd w:val="clear" w:color="auto" w:fill="auto"/>
          </w:tcPr>
          <w:p w:rsidR="00262A2C" w:rsidRPr="00D96DF0" w:rsidRDefault="00262A2C" w:rsidP="00F43D76">
            <w:pPr>
              <w:suppressAutoHyphens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262A2C" w:rsidRPr="00D96DF0" w:rsidRDefault="00262A2C" w:rsidP="00F43D76">
            <w:pPr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TOTALE</w:t>
            </w:r>
          </w:p>
        </w:tc>
        <w:tc>
          <w:tcPr>
            <w:tcW w:w="1134" w:type="dxa"/>
            <w:shd w:val="clear" w:color="auto" w:fill="auto"/>
          </w:tcPr>
          <w:p w:rsidR="00262A2C" w:rsidRPr="00D96DF0" w:rsidRDefault="00262A2C" w:rsidP="00F43D76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2A2C" w:rsidRPr="00D96DF0" w:rsidRDefault="00262A2C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62A2C" w:rsidRPr="008D4688" w:rsidRDefault="00262A2C" w:rsidP="00F43D76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:rsidR="00142467" w:rsidRDefault="00142467" w:rsidP="00F43D76">
      <w:pPr>
        <w:spacing w:after="0"/>
        <w:rPr>
          <w:b/>
        </w:rPr>
      </w:pPr>
    </w:p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547"/>
        <w:gridCol w:w="5082"/>
        <w:gridCol w:w="1163"/>
        <w:gridCol w:w="1134"/>
        <w:gridCol w:w="1134"/>
      </w:tblGrid>
      <w:tr w:rsidR="008D4688" w:rsidRPr="008D4688" w:rsidTr="004028D2">
        <w:tc>
          <w:tcPr>
            <w:tcW w:w="10060" w:type="dxa"/>
            <w:gridSpan w:val="5"/>
            <w:shd w:val="clear" w:color="auto" w:fill="auto"/>
          </w:tcPr>
          <w:p w:rsidR="0074149D" w:rsidRPr="00D96DF0" w:rsidRDefault="0074149D" w:rsidP="00396A3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cstheme="minorHAnsi"/>
                <w:b/>
                <w:sz w:val="20"/>
                <w:szCs w:val="20"/>
              </w:rPr>
              <w:t xml:space="preserve">UFFICIO </w:t>
            </w:r>
            <w:r w:rsidR="00E206B1" w:rsidRPr="00D96DF0">
              <w:rPr>
                <w:rFonts w:cstheme="minorHAnsi"/>
                <w:b/>
                <w:sz w:val="20"/>
                <w:szCs w:val="20"/>
              </w:rPr>
              <w:t xml:space="preserve">FATTURAZIONE E </w:t>
            </w:r>
            <w:r w:rsidRPr="00D96DF0">
              <w:rPr>
                <w:rFonts w:cstheme="minorHAnsi"/>
                <w:b/>
                <w:sz w:val="20"/>
                <w:szCs w:val="20"/>
              </w:rPr>
              <w:t>SERVIZI ESTERNI – ANNO 20</w:t>
            </w:r>
            <w:r w:rsidR="00640735" w:rsidRPr="00D96DF0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8D4688" w:rsidRPr="008D4688" w:rsidTr="00AA1AED">
        <w:tc>
          <w:tcPr>
            <w:tcW w:w="1547" w:type="dxa"/>
            <w:shd w:val="clear" w:color="auto" w:fill="auto"/>
          </w:tcPr>
          <w:p w:rsidR="0074149D" w:rsidRPr="00D96DF0" w:rsidRDefault="0074149D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sz w:val="20"/>
                <w:szCs w:val="20"/>
              </w:rPr>
              <w:t xml:space="preserve">Obiettivo </w:t>
            </w:r>
          </w:p>
        </w:tc>
        <w:tc>
          <w:tcPr>
            <w:tcW w:w="5082" w:type="dxa"/>
            <w:shd w:val="clear" w:color="auto" w:fill="auto"/>
          </w:tcPr>
          <w:p w:rsidR="0074149D" w:rsidRPr="00D96DF0" w:rsidRDefault="0074149D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63" w:type="dxa"/>
            <w:shd w:val="clear" w:color="auto" w:fill="auto"/>
          </w:tcPr>
          <w:p w:rsidR="0074149D" w:rsidRPr="00D96DF0" w:rsidRDefault="0074149D" w:rsidP="00730EF0">
            <w:pPr>
              <w:ind w:right="-104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74149D" w:rsidRPr="00D96DF0" w:rsidRDefault="0074149D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74149D" w:rsidRPr="00D96DF0" w:rsidRDefault="0074149D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8D4688" w:rsidRPr="008D4688" w:rsidTr="00AA1AED">
        <w:trPr>
          <w:trHeight w:val="388"/>
        </w:trPr>
        <w:tc>
          <w:tcPr>
            <w:tcW w:w="1547" w:type="dxa"/>
            <w:shd w:val="clear" w:color="auto" w:fill="auto"/>
          </w:tcPr>
          <w:p w:rsidR="00C04212" w:rsidRPr="00D96DF0" w:rsidRDefault="00D96DF0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bCs/>
                <w:sz w:val="20"/>
                <w:szCs w:val="20"/>
              </w:rPr>
              <w:t>Monitoraggio presenze</w:t>
            </w:r>
          </w:p>
        </w:tc>
        <w:tc>
          <w:tcPr>
            <w:tcW w:w="5082" w:type="dxa"/>
            <w:shd w:val="clear" w:color="auto" w:fill="auto"/>
          </w:tcPr>
          <w:p w:rsidR="00C04212" w:rsidRPr="00D96DF0" w:rsidRDefault="00D96DF0" w:rsidP="00396A30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Collaborazione con ufficio bilancio per monitoraggio presenze per controllare i flussi di entrata</w:t>
            </w:r>
          </w:p>
        </w:tc>
        <w:tc>
          <w:tcPr>
            <w:tcW w:w="1163" w:type="dxa"/>
            <w:shd w:val="clear" w:color="auto" w:fill="auto"/>
          </w:tcPr>
          <w:p w:rsidR="00C04212" w:rsidRPr="00D96DF0" w:rsidRDefault="00C04212" w:rsidP="00F43D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4212" w:rsidRPr="00D96DF0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A42418" w:rsidRPr="00D96DF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04212" w:rsidRPr="008D4688" w:rsidRDefault="00C04212" w:rsidP="00F43D7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640735" w:rsidRPr="008D4688" w:rsidTr="00AA1AED">
        <w:trPr>
          <w:trHeight w:val="500"/>
        </w:trPr>
        <w:tc>
          <w:tcPr>
            <w:tcW w:w="1547" w:type="dxa"/>
            <w:shd w:val="clear" w:color="auto" w:fill="auto"/>
          </w:tcPr>
          <w:p w:rsidR="00640735" w:rsidRPr="00640735" w:rsidRDefault="00640735" w:rsidP="00D96DF0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5082" w:type="dxa"/>
            <w:shd w:val="clear" w:color="auto" w:fill="auto"/>
          </w:tcPr>
          <w:p w:rsidR="00640735" w:rsidRPr="00640735" w:rsidRDefault="00640735" w:rsidP="00D96DF0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cstheme="minorHAnsi"/>
                <w:sz w:val="20"/>
                <w:szCs w:val="20"/>
              </w:rPr>
              <w:t xml:space="preserve">Supporto alla riorganizzazione e adeguamento dei servizi alle </w:t>
            </w:r>
            <w:proofErr w:type="spellStart"/>
            <w:r w:rsidRPr="00640735">
              <w:rPr>
                <w:rFonts w:cstheme="minorHAnsi"/>
                <w:sz w:val="20"/>
                <w:szCs w:val="20"/>
              </w:rPr>
              <w:t>doverse</w:t>
            </w:r>
            <w:proofErr w:type="spellEnd"/>
            <w:r w:rsidRPr="00640735">
              <w:rPr>
                <w:rFonts w:cstheme="minorHAnsi"/>
                <w:sz w:val="20"/>
                <w:szCs w:val="20"/>
              </w:rPr>
              <w:t xml:space="preserve"> disposizioni </w:t>
            </w:r>
          </w:p>
        </w:tc>
        <w:tc>
          <w:tcPr>
            <w:tcW w:w="1163" w:type="dxa"/>
            <w:shd w:val="clear" w:color="auto" w:fill="auto"/>
          </w:tcPr>
          <w:p w:rsidR="00640735" w:rsidRPr="008D4688" w:rsidRDefault="00640735" w:rsidP="00B00B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0735" w:rsidRPr="008D4688" w:rsidRDefault="00D96DF0" w:rsidP="00B00B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640735" w:rsidRPr="008D4688" w:rsidRDefault="00640735" w:rsidP="00B00BF1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4688" w:rsidRPr="008D4688" w:rsidTr="00AA1AED">
        <w:trPr>
          <w:trHeight w:val="500"/>
        </w:trPr>
        <w:tc>
          <w:tcPr>
            <w:tcW w:w="1547" w:type="dxa"/>
            <w:shd w:val="clear" w:color="auto" w:fill="auto"/>
          </w:tcPr>
          <w:p w:rsidR="00C04212" w:rsidRPr="00D96DF0" w:rsidRDefault="00C04212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sz w:val="20"/>
                <w:szCs w:val="20"/>
              </w:rPr>
              <w:t>Recupero crediti</w:t>
            </w:r>
          </w:p>
        </w:tc>
        <w:tc>
          <w:tcPr>
            <w:tcW w:w="5082" w:type="dxa"/>
            <w:shd w:val="clear" w:color="auto" w:fill="auto"/>
          </w:tcPr>
          <w:p w:rsidR="00C04212" w:rsidRPr="00D96DF0" w:rsidRDefault="00C04212" w:rsidP="00F43D76">
            <w:pPr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eastAsia="Times New Roman" w:cstheme="minorHAnsi"/>
                <w:sz w:val="20"/>
                <w:szCs w:val="20"/>
              </w:rPr>
              <w:t>Collaborazione con responsabile recupero credito per quanto di competenza.</w:t>
            </w:r>
          </w:p>
        </w:tc>
        <w:tc>
          <w:tcPr>
            <w:tcW w:w="1163" w:type="dxa"/>
            <w:shd w:val="clear" w:color="auto" w:fill="auto"/>
          </w:tcPr>
          <w:p w:rsidR="00C04212" w:rsidRPr="00D96DF0" w:rsidRDefault="00C04212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4212" w:rsidRPr="00D96DF0" w:rsidRDefault="00A42418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04212" w:rsidRPr="008D4688" w:rsidRDefault="00C04212" w:rsidP="00F43D76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4688" w:rsidRPr="008D4688" w:rsidTr="00AA1AED">
        <w:trPr>
          <w:trHeight w:val="264"/>
        </w:trPr>
        <w:tc>
          <w:tcPr>
            <w:tcW w:w="1547" w:type="dxa"/>
            <w:shd w:val="clear" w:color="auto" w:fill="auto"/>
          </w:tcPr>
          <w:p w:rsidR="00C04212" w:rsidRPr="00D96DF0" w:rsidRDefault="00C04212" w:rsidP="00F43D76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2" w:type="dxa"/>
            <w:shd w:val="clear" w:color="auto" w:fill="auto"/>
          </w:tcPr>
          <w:p w:rsidR="00C04212" w:rsidRPr="00D96DF0" w:rsidRDefault="00C04212" w:rsidP="00F43D76">
            <w:pPr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TOTALE</w:t>
            </w:r>
          </w:p>
        </w:tc>
        <w:tc>
          <w:tcPr>
            <w:tcW w:w="1163" w:type="dxa"/>
            <w:shd w:val="clear" w:color="auto" w:fill="auto"/>
          </w:tcPr>
          <w:p w:rsidR="00C04212" w:rsidRPr="00D96DF0" w:rsidRDefault="00C04212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4212" w:rsidRPr="00D96DF0" w:rsidRDefault="00C04212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C04212" w:rsidRPr="008D4688" w:rsidRDefault="00C04212" w:rsidP="00F43D7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:rsidR="00396A30" w:rsidRDefault="00396A30"/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553"/>
        <w:gridCol w:w="5105"/>
        <w:gridCol w:w="1134"/>
        <w:gridCol w:w="1134"/>
        <w:gridCol w:w="1134"/>
      </w:tblGrid>
      <w:tr w:rsidR="008D4688" w:rsidRPr="008D4688" w:rsidTr="004028D2">
        <w:tc>
          <w:tcPr>
            <w:tcW w:w="10060" w:type="dxa"/>
            <w:gridSpan w:val="5"/>
            <w:shd w:val="clear" w:color="auto" w:fill="auto"/>
          </w:tcPr>
          <w:p w:rsidR="00C356CD" w:rsidRPr="00640735" w:rsidRDefault="00C356CD" w:rsidP="00396A3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cstheme="minorHAnsi"/>
                <w:b/>
                <w:sz w:val="20"/>
                <w:szCs w:val="20"/>
              </w:rPr>
              <w:t>UFFICIO RISORSE UMANE– ANNO 20</w:t>
            </w:r>
            <w:r w:rsidR="00640735" w:rsidRPr="00640735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8D4688" w:rsidRPr="008D4688" w:rsidTr="004028D2">
        <w:tc>
          <w:tcPr>
            <w:tcW w:w="1553" w:type="dxa"/>
            <w:shd w:val="clear" w:color="auto" w:fill="auto"/>
          </w:tcPr>
          <w:p w:rsidR="00C356CD" w:rsidRPr="00640735" w:rsidRDefault="00C356CD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5105" w:type="dxa"/>
            <w:shd w:val="clear" w:color="auto" w:fill="auto"/>
          </w:tcPr>
          <w:p w:rsidR="00C356CD" w:rsidRPr="00640735" w:rsidRDefault="00C356CD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C356CD" w:rsidRPr="00640735" w:rsidRDefault="00C356CD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C356CD" w:rsidRPr="00640735" w:rsidRDefault="00C356CD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C356CD" w:rsidRPr="00640735" w:rsidRDefault="00C356CD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8D4688" w:rsidRPr="008D4688" w:rsidTr="004028D2">
        <w:trPr>
          <w:trHeight w:val="548"/>
        </w:trPr>
        <w:tc>
          <w:tcPr>
            <w:tcW w:w="1553" w:type="dxa"/>
            <w:shd w:val="clear" w:color="auto" w:fill="auto"/>
          </w:tcPr>
          <w:p w:rsidR="00457A30" w:rsidRPr="00640735" w:rsidRDefault="00457A30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Trasparenza</w:t>
            </w:r>
          </w:p>
        </w:tc>
        <w:tc>
          <w:tcPr>
            <w:tcW w:w="5105" w:type="dxa"/>
            <w:shd w:val="clear" w:color="auto" w:fill="auto"/>
          </w:tcPr>
          <w:p w:rsidR="00457A30" w:rsidRPr="00640735" w:rsidRDefault="00457A30" w:rsidP="00F43D76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eastAsia="Times New Roman" w:cstheme="minorHAnsi"/>
                <w:sz w:val="20"/>
                <w:szCs w:val="20"/>
              </w:rPr>
              <w:t>Partecipazione al completamento delle informazioni ed al costante aggiornamento, dei documenti previsti nel rispetto delle norme sulla trasparenza, da pubblicare sul sito dell’Asp</w:t>
            </w:r>
          </w:p>
        </w:tc>
        <w:tc>
          <w:tcPr>
            <w:tcW w:w="1134" w:type="dxa"/>
            <w:shd w:val="clear" w:color="auto" w:fill="auto"/>
          </w:tcPr>
          <w:p w:rsidR="00457A30" w:rsidRPr="008D4688" w:rsidRDefault="00457A30" w:rsidP="00F43D7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7A30" w:rsidRPr="00D96DF0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57A30" w:rsidRPr="008D4688" w:rsidRDefault="00457A30" w:rsidP="00F43D7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640735" w:rsidRPr="008D4688" w:rsidTr="004028D2">
        <w:trPr>
          <w:trHeight w:val="548"/>
        </w:trPr>
        <w:tc>
          <w:tcPr>
            <w:tcW w:w="1553" w:type="dxa"/>
            <w:shd w:val="clear" w:color="auto" w:fill="auto"/>
          </w:tcPr>
          <w:p w:rsidR="00640735" w:rsidRPr="00640735" w:rsidRDefault="00640735" w:rsidP="00D96DF0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5105" w:type="dxa"/>
            <w:shd w:val="clear" w:color="auto" w:fill="auto"/>
          </w:tcPr>
          <w:p w:rsidR="00640735" w:rsidRPr="00640735" w:rsidRDefault="00640735" w:rsidP="00D96DF0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cstheme="minorHAnsi"/>
                <w:sz w:val="20"/>
                <w:szCs w:val="20"/>
              </w:rPr>
              <w:t xml:space="preserve">Supporto alla riorganizzazione e adeguamento dei servizi alle </w:t>
            </w:r>
            <w:proofErr w:type="spellStart"/>
            <w:r w:rsidRPr="00640735">
              <w:rPr>
                <w:rFonts w:cstheme="minorHAnsi"/>
                <w:sz w:val="20"/>
                <w:szCs w:val="20"/>
              </w:rPr>
              <w:t>doverse</w:t>
            </w:r>
            <w:proofErr w:type="spellEnd"/>
            <w:r w:rsidRPr="00640735">
              <w:rPr>
                <w:rFonts w:cstheme="minorHAnsi"/>
                <w:sz w:val="20"/>
                <w:szCs w:val="20"/>
              </w:rPr>
              <w:t xml:space="preserve"> disposizioni </w:t>
            </w:r>
          </w:p>
        </w:tc>
        <w:tc>
          <w:tcPr>
            <w:tcW w:w="1134" w:type="dxa"/>
            <w:shd w:val="clear" w:color="auto" w:fill="auto"/>
          </w:tcPr>
          <w:p w:rsidR="00640735" w:rsidRPr="008D4688" w:rsidRDefault="00640735" w:rsidP="00B00B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0735" w:rsidRPr="00D96DF0" w:rsidRDefault="00D96DF0" w:rsidP="00B00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640735" w:rsidRPr="008D4688" w:rsidRDefault="00640735" w:rsidP="00F43D7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8D4688" w:rsidRPr="008D4688" w:rsidTr="004028D2">
        <w:trPr>
          <w:trHeight w:val="364"/>
        </w:trPr>
        <w:tc>
          <w:tcPr>
            <w:tcW w:w="1553" w:type="dxa"/>
            <w:shd w:val="clear" w:color="auto" w:fill="auto"/>
          </w:tcPr>
          <w:p w:rsidR="00B00BF1" w:rsidRPr="00D96DF0" w:rsidRDefault="00D96DF0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bCs/>
                <w:sz w:val="20"/>
                <w:szCs w:val="20"/>
              </w:rPr>
              <w:t>Copertura posti vacanti</w:t>
            </w:r>
          </w:p>
        </w:tc>
        <w:tc>
          <w:tcPr>
            <w:tcW w:w="5105" w:type="dxa"/>
            <w:shd w:val="clear" w:color="auto" w:fill="auto"/>
          </w:tcPr>
          <w:p w:rsidR="00B00BF1" w:rsidRPr="00D96DF0" w:rsidRDefault="00D96DF0" w:rsidP="0070608C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eastAsia="Times New Roman" w:cstheme="minorHAnsi"/>
                <w:sz w:val="20"/>
                <w:szCs w:val="20"/>
              </w:rPr>
              <w:t>Procedure per l’assunzione di personale a tempo indeterminato per copertura posti vacanti di OSS e Infermieri</w:t>
            </w:r>
          </w:p>
        </w:tc>
        <w:tc>
          <w:tcPr>
            <w:tcW w:w="1134" w:type="dxa"/>
            <w:shd w:val="clear" w:color="auto" w:fill="auto"/>
          </w:tcPr>
          <w:p w:rsidR="00B00BF1" w:rsidRPr="00D96DF0" w:rsidRDefault="00B00BF1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0BF1" w:rsidRPr="00D96DF0" w:rsidRDefault="00B00BF1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00BF1" w:rsidRPr="008D4688" w:rsidRDefault="00B00BF1" w:rsidP="00F43D7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D96DF0" w:rsidRPr="008D4688" w:rsidTr="004028D2">
        <w:trPr>
          <w:trHeight w:val="364"/>
        </w:trPr>
        <w:tc>
          <w:tcPr>
            <w:tcW w:w="1553" w:type="dxa"/>
            <w:shd w:val="clear" w:color="auto" w:fill="auto"/>
          </w:tcPr>
          <w:p w:rsidR="00D96DF0" w:rsidRPr="00D96DF0" w:rsidRDefault="00D96DF0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CAD</w:t>
            </w:r>
          </w:p>
        </w:tc>
        <w:tc>
          <w:tcPr>
            <w:tcW w:w="5105" w:type="dxa"/>
            <w:shd w:val="clear" w:color="auto" w:fill="auto"/>
          </w:tcPr>
          <w:p w:rsidR="00D96DF0" w:rsidRPr="00D96DF0" w:rsidRDefault="00D96DF0" w:rsidP="0070608C">
            <w:pPr>
              <w:suppressAutoHyphens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Dematerializzazione documenti per implementazione archivio informatizzato</w:t>
            </w:r>
          </w:p>
        </w:tc>
        <w:tc>
          <w:tcPr>
            <w:tcW w:w="1134" w:type="dxa"/>
            <w:shd w:val="clear" w:color="auto" w:fill="auto"/>
          </w:tcPr>
          <w:p w:rsidR="00D96DF0" w:rsidRPr="00D96DF0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96DF0" w:rsidRPr="00D96DF0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96DF0" w:rsidRPr="008D4688" w:rsidRDefault="00D96DF0" w:rsidP="00F43D7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8D4688" w:rsidRPr="008D4688" w:rsidTr="004028D2">
        <w:trPr>
          <w:trHeight w:val="267"/>
        </w:trPr>
        <w:tc>
          <w:tcPr>
            <w:tcW w:w="1553" w:type="dxa"/>
            <w:shd w:val="clear" w:color="auto" w:fill="auto"/>
          </w:tcPr>
          <w:p w:rsidR="00B00BF1" w:rsidRPr="008D4688" w:rsidRDefault="00B00BF1" w:rsidP="00F43D76">
            <w:pPr>
              <w:suppressAutoHyphens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5105" w:type="dxa"/>
            <w:shd w:val="clear" w:color="auto" w:fill="auto"/>
          </w:tcPr>
          <w:p w:rsidR="00B00BF1" w:rsidRPr="00D96DF0" w:rsidRDefault="00B00BF1" w:rsidP="00F43D76">
            <w:pPr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TOTALE</w:t>
            </w:r>
          </w:p>
        </w:tc>
        <w:tc>
          <w:tcPr>
            <w:tcW w:w="1134" w:type="dxa"/>
            <w:shd w:val="clear" w:color="auto" w:fill="auto"/>
          </w:tcPr>
          <w:p w:rsidR="00B00BF1" w:rsidRPr="00D96DF0" w:rsidRDefault="00B00BF1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0BF1" w:rsidRPr="00D96DF0" w:rsidRDefault="00B00BF1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0BF1" w:rsidRPr="008D4688" w:rsidRDefault="00B00BF1" w:rsidP="00F43D7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:rsidR="00C248AB" w:rsidRDefault="00C248AB" w:rsidP="00F43D76">
      <w:pPr>
        <w:spacing w:after="0"/>
        <w:rPr>
          <w:b/>
        </w:rPr>
      </w:pPr>
    </w:p>
    <w:tbl>
      <w:tblPr>
        <w:tblStyle w:val="Grigliatabellachiara1"/>
        <w:tblW w:w="10060" w:type="dxa"/>
        <w:tblLayout w:type="fixed"/>
        <w:tblLook w:val="0000" w:firstRow="0" w:lastRow="0" w:firstColumn="0" w:lastColumn="0" w:noHBand="0" w:noVBand="0"/>
      </w:tblPr>
      <w:tblGrid>
        <w:gridCol w:w="1555"/>
        <w:gridCol w:w="5103"/>
        <w:gridCol w:w="1134"/>
        <w:gridCol w:w="1134"/>
        <w:gridCol w:w="1134"/>
      </w:tblGrid>
      <w:tr w:rsidR="008D4688" w:rsidRPr="008D4688" w:rsidTr="004028D2">
        <w:tc>
          <w:tcPr>
            <w:tcW w:w="10060" w:type="dxa"/>
            <w:gridSpan w:val="5"/>
            <w:shd w:val="clear" w:color="auto" w:fill="auto"/>
          </w:tcPr>
          <w:p w:rsidR="00801633" w:rsidRPr="00640735" w:rsidRDefault="00640735" w:rsidP="00396A3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cstheme="minorHAnsi"/>
                <w:b/>
                <w:sz w:val="20"/>
                <w:szCs w:val="20"/>
              </w:rPr>
              <w:t>UFFICIO MANUTENZIONI– ANNO 2021</w:t>
            </w:r>
          </w:p>
        </w:tc>
      </w:tr>
      <w:tr w:rsidR="008D4688" w:rsidRPr="008D4688" w:rsidTr="004028D2">
        <w:tc>
          <w:tcPr>
            <w:tcW w:w="1555" w:type="dxa"/>
            <w:shd w:val="clear" w:color="auto" w:fill="auto"/>
          </w:tcPr>
          <w:p w:rsidR="00801633" w:rsidRPr="00640735" w:rsidRDefault="00801633" w:rsidP="00F43D76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5103" w:type="dxa"/>
            <w:shd w:val="clear" w:color="auto" w:fill="auto"/>
          </w:tcPr>
          <w:p w:rsidR="00801633" w:rsidRPr="00640735" w:rsidRDefault="00801633" w:rsidP="00F43D76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801633" w:rsidRPr="00640735" w:rsidRDefault="00801633" w:rsidP="00F43D76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</w:t>
            </w:r>
            <w:r w:rsidR="00D96C6B"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al </w:t>
            </w: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01633" w:rsidRPr="00640735" w:rsidRDefault="00801633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801633" w:rsidRPr="00640735" w:rsidRDefault="00801633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8D4688" w:rsidRPr="008D4688" w:rsidTr="004028D2">
        <w:trPr>
          <w:trHeight w:val="494"/>
        </w:trPr>
        <w:tc>
          <w:tcPr>
            <w:tcW w:w="1555" w:type="dxa"/>
            <w:shd w:val="clear" w:color="auto" w:fill="auto"/>
          </w:tcPr>
          <w:p w:rsidR="00B756DC" w:rsidRPr="00D96DF0" w:rsidRDefault="00D96DF0" w:rsidP="00F43D76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bCs/>
                <w:sz w:val="20"/>
                <w:szCs w:val="20"/>
              </w:rPr>
              <w:t>Palazzina Rossa</w:t>
            </w:r>
          </w:p>
        </w:tc>
        <w:tc>
          <w:tcPr>
            <w:tcW w:w="5103" w:type="dxa"/>
            <w:shd w:val="clear" w:color="auto" w:fill="auto"/>
          </w:tcPr>
          <w:p w:rsidR="00B756DC" w:rsidRPr="00D96DF0" w:rsidRDefault="00D96DF0" w:rsidP="00F43D76">
            <w:pPr>
              <w:pStyle w:val="Paragrafoelenco"/>
              <w:snapToGrid w:val="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eastAsia="Times New Roman" w:cstheme="minorHAnsi"/>
                <w:sz w:val="20"/>
                <w:szCs w:val="20"/>
              </w:rPr>
              <w:t>Assistenza e supporto alla ditta esecutrice dei lavori presso la Palazzina Rossa.</w:t>
            </w:r>
          </w:p>
        </w:tc>
        <w:tc>
          <w:tcPr>
            <w:tcW w:w="1134" w:type="dxa"/>
            <w:shd w:val="clear" w:color="auto" w:fill="auto"/>
          </w:tcPr>
          <w:p w:rsidR="00B756DC" w:rsidRPr="00D96DF0" w:rsidRDefault="00B756DC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56DC" w:rsidRPr="00D96DF0" w:rsidRDefault="00CF33C8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756DC" w:rsidRPr="008D4688" w:rsidRDefault="00B756DC" w:rsidP="00F43D76">
            <w:pPr>
              <w:snapToGrid w:val="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D96DF0" w:rsidRPr="008D4688" w:rsidTr="004028D2">
        <w:trPr>
          <w:trHeight w:val="494"/>
        </w:trPr>
        <w:tc>
          <w:tcPr>
            <w:tcW w:w="1555" w:type="dxa"/>
            <w:shd w:val="clear" w:color="auto" w:fill="auto"/>
          </w:tcPr>
          <w:p w:rsidR="00D96DF0" w:rsidRPr="00D96DF0" w:rsidRDefault="00D96DF0" w:rsidP="00F43D76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Piano annuale manute</w:t>
            </w:r>
            <w:r w:rsidR="00524D0E"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zioni </w:t>
            </w:r>
          </w:p>
        </w:tc>
        <w:tc>
          <w:tcPr>
            <w:tcW w:w="5103" w:type="dxa"/>
            <w:shd w:val="clear" w:color="auto" w:fill="auto"/>
          </w:tcPr>
          <w:p w:rsidR="00D96DF0" w:rsidRPr="00D96DF0" w:rsidRDefault="00524D0E" w:rsidP="00524D0E">
            <w:pPr>
              <w:pStyle w:val="Paragrafoelenco"/>
              <w:snapToGrid w:val="0"/>
              <w:ind w:left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Elaborazione di un programma delle manutenzioni annuali da redigere in collaborazione con i Coordinatori delle strutture.</w:t>
            </w:r>
          </w:p>
        </w:tc>
        <w:tc>
          <w:tcPr>
            <w:tcW w:w="1134" w:type="dxa"/>
            <w:shd w:val="clear" w:color="auto" w:fill="auto"/>
          </w:tcPr>
          <w:p w:rsidR="00D96DF0" w:rsidRPr="00D96DF0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96DF0" w:rsidRPr="00D96DF0" w:rsidRDefault="00524D0E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96DF0" w:rsidRPr="008D4688" w:rsidRDefault="00D96DF0" w:rsidP="00F43D76">
            <w:pPr>
              <w:snapToGrid w:val="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8D4688" w:rsidRPr="008D4688" w:rsidTr="004028D2">
        <w:trPr>
          <w:trHeight w:val="391"/>
        </w:trPr>
        <w:tc>
          <w:tcPr>
            <w:tcW w:w="1555" w:type="dxa"/>
            <w:shd w:val="clear" w:color="auto" w:fill="auto"/>
          </w:tcPr>
          <w:p w:rsidR="00B756DC" w:rsidRPr="00640735" w:rsidRDefault="00B756DC" w:rsidP="00F43D76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Trasparenza</w:t>
            </w:r>
          </w:p>
        </w:tc>
        <w:tc>
          <w:tcPr>
            <w:tcW w:w="5103" w:type="dxa"/>
            <w:shd w:val="clear" w:color="auto" w:fill="auto"/>
          </w:tcPr>
          <w:p w:rsidR="00B756DC" w:rsidRPr="00640735" w:rsidRDefault="00B756DC" w:rsidP="00F43D76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eastAsia="Times New Roman" w:cstheme="minorHAnsi"/>
                <w:sz w:val="20"/>
                <w:szCs w:val="20"/>
              </w:rPr>
              <w:t>Partecipazione al completamento delle informazioni ed al costante aggiornamento, dei documenti previsti nel rispetto delle norme sulla trasparenza, da pubblicare sul sito dell’Asp.</w:t>
            </w:r>
          </w:p>
        </w:tc>
        <w:tc>
          <w:tcPr>
            <w:tcW w:w="1134" w:type="dxa"/>
            <w:shd w:val="clear" w:color="auto" w:fill="auto"/>
          </w:tcPr>
          <w:p w:rsidR="00B756DC" w:rsidRPr="00640735" w:rsidRDefault="00B756DC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56DC" w:rsidRPr="00640735" w:rsidRDefault="00D96DF0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F33C8" w:rsidRPr="0064073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756DC" w:rsidRPr="008D4688" w:rsidRDefault="00B756DC" w:rsidP="00F43D76">
            <w:pPr>
              <w:snapToGrid w:val="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640735" w:rsidRPr="008D4688" w:rsidTr="00B00BF1">
        <w:trPr>
          <w:trHeight w:val="625"/>
        </w:trPr>
        <w:tc>
          <w:tcPr>
            <w:tcW w:w="1555" w:type="dxa"/>
            <w:shd w:val="clear" w:color="auto" w:fill="auto"/>
          </w:tcPr>
          <w:p w:rsidR="00640735" w:rsidRPr="00640735" w:rsidRDefault="00640735" w:rsidP="00D96DF0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5103" w:type="dxa"/>
            <w:shd w:val="clear" w:color="auto" w:fill="auto"/>
          </w:tcPr>
          <w:p w:rsidR="00640735" w:rsidRPr="00640735" w:rsidRDefault="00640735" w:rsidP="00D96DF0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cstheme="minorHAnsi"/>
                <w:sz w:val="20"/>
                <w:szCs w:val="20"/>
              </w:rPr>
              <w:t xml:space="preserve">Supporto alla riorganizzazione e adeguamento dei servizi alle </w:t>
            </w:r>
            <w:proofErr w:type="spellStart"/>
            <w:r w:rsidRPr="00640735">
              <w:rPr>
                <w:rFonts w:cstheme="minorHAnsi"/>
                <w:sz w:val="20"/>
                <w:szCs w:val="20"/>
              </w:rPr>
              <w:t>doverse</w:t>
            </w:r>
            <w:proofErr w:type="spellEnd"/>
            <w:r w:rsidRPr="00640735">
              <w:rPr>
                <w:rFonts w:cstheme="minorHAnsi"/>
                <w:sz w:val="20"/>
                <w:szCs w:val="20"/>
              </w:rPr>
              <w:t xml:space="preserve"> disposizioni </w:t>
            </w:r>
          </w:p>
        </w:tc>
        <w:tc>
          <w:tcPr>
            <w:tcW w:w="1134" w:type="dxa"/>
            <w:shd w:val="clear" w:color="auto" w:fill="auto"/>
          </w:tcPr>
          <w:p w:rsidR="00640735" w:rsidRPr="008D4688" w:rsidRDefault="00640735" w:rsidP="00B00B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0735" w:rsidRPr="008D4688" w:rsidRDefault="00D96DF0" w:rsidP="00B00B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640735" w:rsidRPr="008D4688" w:rsidRDefault="00640735" w:rsidP="00B00BF1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4688" w:rsidRPr="008D4688" w:rsidTr="004028D2">
        <w:trPr>
          <w:trHeight w:val="260"/>
        </w:trPr>
        <w:tc>
          <w:tcPr>
            <w:tcW w:w="1555" w:type="dxa"/>
            <w:shd w:val="clear" w:color="auto" w:fill="auto"/>
          </w:tcPr>
          <w:p w:rsidR="00B756DC" w:rsidRPr="008D4688" w:rsidRDefault="00B756DC" w:rsidP="00F43D76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756DC" w:rsidRPr="00D96DF0" w:rsidRDefault="00B756DC" w:rsidP="00F43D76">
            <w:pPr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  <w:shd w:val="clear" w:color="auto" w:fill="auto"/>
          </w:tcPr>
          <w:p w:rsidR="00B756DC" w:rsidRPr="00D96DF0" w:rsidRDefault="00B756DC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56DC" w:rsidRPr="00D96DF0" w:rsidRDefault="00B756DC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756DC" w:rsidRPr="00D96DF0" w:rsidRDefault="00B756DC" w:rsidP="00F43D76">
            <w:pPr>
              <w:snapToGri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47D98" w:rsidRDefault="00847D98" w:rsidP="00F43D76">
      <w:pPr>
        <w:spacing w:after="0"/>
        <w:rPr>
          <w:b/>
        </w:rPr>
      </w:pPr>
    </w:p>
    <w:tbl>
      <w:tblPr>
        <w:tblStyle w:val="Grigliatabellachiara1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5103"/>
        <w:gridCol w:w="1134"/>
        <w:gridCol w:w="1134"/>
        <w:gridCol w:w="1134"/>
      </w:tblGrid>
      <w:tr w:rsidR="008D4688" w:rsidRPr="008D4688" w:rsidTr="004028D2">
        <w:tc>
          <w:tcPr>
            <w:tcW w:w="10060" w:type="dxa"/>
            <w:gridSpan w:val="5"/>
            <w:shd w:val="clear" w:color="auto" w:fill="auto"/>
          </w:tcPr>
          <w:p w:rsidR="00C306DB" w:rsidRPr="00640735" w:rsidRDefault="00C306DB" w:rsidP="00396A3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cstheme="minorHAnsi"/>
                <w:b/>
                <w:sz w:val="20"/>
                <w:szCs w:val="20"/>
              </w:rPr>
              <w:t>UFFICIO APPALTI E SERVIZI INFORMATICI– ANNO 20</w:t>
            </w:r>
            <w:r w:rsidR="00640735" w:rsidRPr="00640735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8D4688" w:rsidRPr="008D4688" w:rsidTr="004028D2">
        <w:tc>
          <w:tcPr>
            <w:tcW w:w="1555" w:type="dxa"/>
            <w:shd w:val="clear" w:color="auto" w:fill="auto"/>
          </w:tcPr>
          <w:p w:rsidR="00C306DB" w:rsidRPr="00640735" w:rsidRDefault="00C306DB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5103" w:type="dxa"/>
            <w:shd w:val="clear" w:color="auto" w:fill="auto"/>
          </w:tcPr>
          <w:p w:rsidR="00C306DB" w:rsidRPr="00640735" w:rsidRDefault="00C306DB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:rsidR="00C306DB" w:rsidRPr="00640735" w:rsidRDefault="00C306DB" w:rsidP="00F43D7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Situazione al </w:t>
            </w:r>
          </w:p>
        </w:tc>
        <w:tc>
          <w:tcPr>
            <w:tcW w:w="1134" w:type="dxa"/>
            <w:shd w:val="clear" w:color="auto" w:fill="auto"/>
          </w:tcPr>
          <w:p w:rsidR="00C306DB" w:rsidRPr="00640735" w:rsidRDefault="00C306DB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134" w:type="dxa"/>
            <w:shd w:val="clear" w:color="auto" w:fill="auto"/>
          </w:tcPr>
          <w:p w:rsidR="00C306DB" w:rsidRPr="00640735" w:rsidRDefault="00C306DB" w:rsidP="00F43D7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8D4688" w:rsidRPr="008D4688" w:rsidTr="004028D2">
        <w:trPr>
          <w:trHeight w:val="384"/>
        </w:trPr>
        <w:tc>
          <w:tcPr>
            <w:tcW w:w="1555" w:type="dxa"/>
            <w:shd w:val="clear" w:color="auto" w:fill="auto"/>
          </w:tcPr>
          <w:p w:rsidR="00B756DC" w:rsidRPr="00524D0E" w:rsidRDefault="00B756DC" w:rsidP="00F43D76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24D0E">
              <w:rPr>
                <w:rFonts w:eastAsia="Times New Roman" w:cstheme="minorHAnsi"/>
                <w:b/>
                <w:bCs/>
                <w:sz w:val="20"/>
                <w:szCs w:val="20"/>
              </w:rPr>
              <w:t>CUC</w:t>
            </w:r>
          </w:p>
        </w:tc>
        <w:tc>
          <w:tcPr>
            <w:tcW w:w="5103" w:type="dxa"/>
            <w:shd w:val="clear" w:color="auto" w:fill="auto"/>
          </w:tcPr>
          <w:p w:rsidR="00B756DC" w:rsidRPr="00524D0E" w:rsidRDefault="00B756DC" w:rsidP="00F43D76">
            <w:pPr>
              <w:rPr>
                <w:rFonts w:cstheme="minorHAnsi"/>
                <w:sz w:val="20"/>
                <w:szCs w:val="20"/>
              </w:rPr>
            </w:pPr>
            <w:r w:rsidRPr="00524D0E">
              <w:rPr>
                <w:rFonts w:eastAsia="Times New Roman" w:cstheme="minorHAnsi"/>
                <w:sz w:val="20"/>
                <w:szCs w:val="20"/>
              </w:rPr>
              <w:t>Collaborazione con CUC per predisposizione ed aggiudicazione gare di prossima scadenza</w:t>
            </w:r>
          </w:p>
        </w:tc>
        <w:tc>
          <w:tcPr>
            <w:tcW w:w="1134" w:type="dxa"/>
            <w:shd w:val="clear" w:color="auto" w:fill="auto"/>
          </w:tcPr>
          <w:p w:rsidR="00B756DC" w:rsidRPr="00524D0E" w:rsidRDefault="00B756DC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56DC" w:rsidRPr="00524D0E" w:rsidRDefault="00B756DC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4D0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756DC" w:rsidRPr="00524D0E" w:rsidRDefault="00B756DC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4D0E" w:rsidRPr="008D4688" w:rsidTr="004028D2">
        <w:trPr>
          <w:trHeight w:val="384"/>
        </w:trPr>
        <w:tc>
          <w:tcPr>
            <w:tcW w:w="1555" w:type="dxa"/>
            <w:shd w:val="clear" w:color="auto" w:fill="auto"/>
          </w:tcPr>
          <w:p w:rsidR="00524D0E" w:rsidRPr="00D96DF0" w:rsidRDefault="00524D0E" w:rsidP="00524D0E">
            <w:pPr>
              <w:suppressAutoHyphens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96DF0">
              <w:rPr>
                <w:rFonts w:eastAsia="Times New Roman" w:cstheme="minorHAnsi"/>
                <w:b/>
                <w:sz w:val="20"/>
                <w:szCs w:val="20"/>
              </w:rPr>
              <w:t>Adeguamenti CAD</w:t>
            </w:r>
          </w:p>
        </w:tc>
        <w:tc>
          <w:tcPr>
            <w:tcW w:w="5103" w:type="dxa"/>
            <w:shd w:val="clear" w:color="auto" w:fill="auto"/>
          </w:tcPr>
          <w:p w:rsidR="00524D0E" w:rsidRPr="00D96DF0" w:rsidRDefault="00524D0E" w:rsidP="00524D0E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eastAsia="Times New Roman" w:cstheme="minorHAnsi"/>
                <w:sz w:val="20"/>
                <w:szCs w:val="20"/>
              </w:rPr>
              <w:t>Adeguamenti previsti dal Codice Amministrazione Digitale per la dematerializzazione dei documenti</w:t>
            </w:r>
          </w:p>
        </w:tc>
        <w:tc>
          <w:tcPr>
            <w:tcW w:w="1134" w:type="dxa"/>
            <w:shd w:val="clear" w:color="auto" w:fill="auto"/>
          </w:tcPr>
          <w:p w:rsidR="00524D0E" w:rsidRPr="00524D0E" w:rsidRDefault="00524D0E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4D0E" w:rsidRPr="00524D0E" w:rsidRDefault="00524D0E" w:rsidP="00F43D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24D0E" w:rsidRPr="00524D0E" w:rsidRDefault="00524D0E" w:rsidP="00F43D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0735" w:rsidRPr="008D4688" w:rsidTr="004028D2">
        <w:trPr>
          <w:trHeight w:val="474"/>
        </w:trPr>
        <w:tc>
          <w:tcPr>
            <w:tcW w:w="1555" w:type="dxa"/>
            <w:shd w:val="clear" w:color="auto" w:fill="auto"/>
          </w:tcPr>
          <w:p w:rsidR="00640735" w:rsidRPr="00640735" w:rsidRDefault="00640735" w:rsidP="00D96DF0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Emergenza Covid-19</w:t>
            </w:r>
          </w:p>
        </w:tc>
        <w:tc>
          <w:tcPr>
            <w:tcW w:w="5103" w:type="dxa"/>
            <w:shd w:val="clear" w:color="auto" w:fill="auto"/>
          </w:tcPr>
          <w:p w:rsidR="00640735" w:rsidRPr="00640735" w:rsidRDefault="00640735" w:rsidP="00D96DF0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cstheme="minorHAnsi"/>
                <w:sz w:val="20"/>
                <w:szCs w:val="20"/>
              </w:rPr>
              <w:t xml:space="preserve">Supporto alla riorganizzazione e adeguamento dei servizi alle </w:t>
            </w:r>
            <w:proofErr w:type="spellStart"/>
            <w:r w:rsidRPr="00640735">
              <w:rPr>
                <w:rFonts w:cstheme="minorHAnsi"/>
                <w:sz w:val="20"/>
                <w:szCs w:val="20"/>
              </w:rPr>
              <w:t>doverse</w:t>
            </w:r>
            <w:proofErr w:type="spellEnd"/>
            <w:r w:rsidRPr="00640735">
              <w:rPr>
                <w:rFonts w:cstheme="minorHAnsi"/>
                <w:sz w:val="20"/>
                <w:szCs w:val="20"/>
              </w:rPr>
              <w:t xml:space="preserve"> disposizioni </w:t>
            </w:r>
          </w:p>
        </w:tc>
        <w:tc>
          <w:tcPr>
            <w:tcW w:w="1134" w:type="dxa"/>
            <w:shd w:val="clear" w:color="auto" w:fill="auto"/>
          </w:tcPr>
          <w:p w:rsidR="00640735" w:rsidRPr="008D4688" w:rsidRDefault="00640735" w:rsidP="00B00B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0735" w:rsidRPr="00D96DF0" w:rsidRDefault="00D96DF0" w:rsidP="00B00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640735" w:rsidRPr="008D4688" w:rsidRDefault="00640735" w:rsidP="00B00BF1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4688" w:rsidRPr="008D4688" w:rsidTr="004028D2">
        <w:trPr>
          <w:trHeight w:val="474"/>
        </w:trPr>
        <w:tc>
          <w:tcPr>
            <w:tcW w:w="1555" w:type="dxa"/>
            <w:shd w:val="clear" w:color="auto" w:fill="auto"/>
          </w:tcPr>
          <w:p w:rsidR="00DA1F23" w:rsidRPr="00640735" w:rsidRDefault="00DA1F23" w:rsidP="00DA1F23">
            <w:pPr>
              <w:suppressAutoHyphens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0735">
              <w:rPr>
                <w:rFonts w:eastAsia="Times New Roman" w:cstheme="minorHAnsi"/>
                <w:b/>
                <w:bCs/>
                <w:sz w:val="20"/>
                <w:szCs w:val="20"/>
              </w:rPr>
              <w:t>Trasparenza</w:t>
            </w:r>
          </w:p>
        </w:tc>
        <w:tc>
          <w:tcPr>
            <w:tcW w:w="5103" w:type="dxa"/>
            <w:shd w:val="clear" w:color="auto" w:fill="auto"/>
          </w:tcPr>
          <w:p w:rsidR="00DA1F23" w:rsidRPr="00640735" w:rsidRDefault="00DA1F23" w:rsidP="00DA1F23">
            <w:pPr>
              <w:rPr>
                <w:rFonts w:cstheme="minorHAnsi"/>
                <w:sz w:val="20"/>
                <w:szCs w:val="20"/>
              </w:rPr>
            </w:pPr>
            <w:r w:rsidRPr="00640735">
              <w:rPr>
                <w:rFonts w:eastAsia="Times New Roman" w:cstheme="minorHAnsi"/>
                <w:sz w:val="20"/>
                <w:szCs w:val="20"/>
              </w:rPr>
              <w:t>Partecipazione al completamento delle informazioni ed al costante aggiornamento, dei documenti previsti nel rispetto delle norme sulla trasparenza, da pubblicare sul sito dell’Asp.</w:t>
            </w:r>
          </w:p>
        </w:tc>
        <w:tc>
          <w:tcPr>
            <w:tcW w:w="1134" w:type="dxa"/>
            <w:shd w:val="clear" w:color="auto" w:fill="auto"/>
          </w:tcPr>
          <w:p w:rsidR="00DA1F23" w:rsidRPr="00640735" w:rsidRDefault="00DA1F23" w:rsidP="00DA1F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F23" w:rsidRPr="00D96DF0" w:rsidRDefault="00D96DF0" w:rsidP="00DA1F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6DF0">
              <w:rPr>
                <w:rFonts w:cstheme="minorHAnsi"/>
                <w:sz w:val="20"/>
                <w:szCs w:val="20"/>
              </w:rPr>
              <w:t>1</w:t>
            </w:r>
            <w:r w:rsidR="00996904" w:rsidRPr="00D96DF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A1F23" w:rsidRPr="008D4688" w:rsidRDefault="00DA1F23" w:rsidP="00DA1F23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D4688" w:rsidRPr="008D4688" w:rsidTr="004028D2">
        <w:trPr>
          <w:trHeight w:val="240"/>
        </w:trPr>
        <w:tc>
          <w:tcPr>
            <w:tcW w:w="1555" w:type="dxa"/>
            <w:shd w:val="clear" w:color="auto" w:fill="auto"/>
          </w:tcPr>
          <w:p w:rsidR="00DA1F23" w:rsidRPr="008D4688" w:rsidRDefault="00DA1F23" w:rsidP="00DA1F23">
            <w:pPr>
              <w:suppressAutoHyphens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A1F23" w:rsidRPr="00524D0E" w:rsidRDefault="00DA1F23" w:rsidP="00DA1F23">
            <w:pPr>
              <w:rPr>
                <w:rFonts w:cstheme="minorHAnsi"/>
                <w:sz w:val="20"/>
                <w:szCs w:val="20"/>
              </w:rPr>
            </w:pPr>
            <w:r w:rsidRPr="00524D0E">
              <w:rPr>
                <w:rFonts w:cstheme="minorHAnsi"/>
                <w:sz w:val="20"/>
                <w:szCs w:val="20"/>
              </w:rPr>
              <w:t>TOTALE</w:t>
            </w:r>
          </w:p>
        </w:tc>
        <w:tc>
          <w:tcPr>
            <w:tcW w:w="1134" w:type="dxa"/>
            <w:shd w:val="clear" w:color="auto" w:fill="auto"/>
          </w:tcPr>
          <w:p w:rsidR="00DA1F23" w:rsidRPr="00524D0E" w:rsidRDefault="00DA1F23" w:rsidP="00DA1F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F23" w:rsidRPr="00524D0E" w:rsidRDefault="00DA1F23" w:rsidP="00DA1F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4D0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A1F23" w:rsidRPr="008D4688" w:rsidRDefault="00DA1F23" w:rsidP="00DA1F23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:rsidR="00856F3E" w:rsidRDefault="00856F3E" w:rsidP="00F43D76">
      <w:pPr>
        <w:spacing w:after="0"/>
        <w:rPr>
          <w:b/>
        </w:rPr>
      </w:pPr>
    </w:p>
    <w:p w:rsidR="00DA632C" w:rsidRDefault="00DA632C" w:rsidP="00F43D76">
      <w:pPr>
        <w:spacing w:after="0"/>
        <w:rPr>
          <w:b/>
        </w:rPr>
      </w:pPr>
      <w:r>
        <w:rPr>
          <w:b/>
        </w:rPr>
        <w:t>OBIETTIVI PER RESPONSABILI DI UFFICI E SERVIZI</w:t>
      </w:r>
    </w:p>
    <w:p w:rsidR="00DA632C" w:rsidRDefault="00DA632C" w:rsidP="00F43D76">
      <w:pPr>
        <w:spacing w:after="0"/>
        <w:jc w:val="both"/>
      </w:pPr>
      <w:r w:rsidRPr="00DA632C">
        <w:t xml:space="preserve">Ai Responsabili di Uffici e Servizi, nonché al Direttore, sono stati inoltre attribuiti obiettivi specifici </w:t>
      </w:r>
      <w:r>
        <w:t>il cui raggiungimento influenzerà la valutazione personale che avviene attraverso apposita scheda di valutazione.</w:t>
      </w:r>
    </w:p>
    <w:p w:rsidR="00185E89" w:rsidRDefault="00185E89" w:rsidP="00F43D76">
      <w:pPr>
        <w:spacing w:after="0"/>
        <w:jc w:val="both"/>
      </w:pPr>
      <w:r>
        <w:t>L’attribuzione di obiettivi personali alle figure apicali è fondamentale in quanto specifica l’apporto di ciascuno nel raggiungimento degli obiettivi dell’Asp e serve quale punto di riferimento per il restante personale che viene coordinato da tali figure.</w:t>
      </w:r>
    </w:p>
    <w:p w:rsidR="00F16EF8" w:rsidRDefault="00F16EF8" w:rsidP="00F43D76">
      <w:pPr>
        <w:spacing w:after="0"/>
        <w:jc w:val="both"/>
      </w:pPr>
      <w:r>
        <w:t xml:space="preserve">Si riportano le schede relative agli obiettivi assegnati </w:t>
      </w:r>
      <w:r w:rsidR="00967CE2">
        <w:t>per l’anno in corso</w:t>
      </w:r>
    </w:p>
    <w:p w:rsidR="00CD58A7" w:rsidRDefault="00CD58A7" w:rsidP="00F43D76">
      <w:pPr>
        <w:spacing w:after="0"/>
        <w:jc w:val="both"/>
      </w:pPr>
    </w:p>
    <w:tbl>
      <w:tblPr>
        <w:tblW w:w="10149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63"/>
        <w:gridCol w:w="5172"/>
        <w:gridCol w:w="1132"/>
        <w:gridCol w:w="1128"/>
        <w:gridCol w:w="1054"/>
      </w:tblGrid>
      <w:tr w:rsidR="002A3754" w:rsidRPr="00437161" w:rsidTr="002A3754">
        <w:tc>
          <w:tcPr>
            <w:tcW w:w="10149" w:type="dxa"/>
            <w:gridSpan w:val="5"/>
            <w:shd w:val="clear" w:color="auto" w:fill="auto"/>
          </w:tcPr>
          <w:p w:rsidR="002A3754" w:rsidRPr="007620C8" w:rsidRDefault="00524D0E" w:rsidP="00F43D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OBIETTIVI DIRETTORE – ANNO 2021</w:t>
            </w:r>
          </w:p>
        </w:tc>
      </w:tr>
      <w:tr w:rsidR="002A3754" w:rsidRPr="00437161" w:rsidTr="00847D98">
        <w:tc>
          <w:tcPr>
            <w:tcW w:w="1663" w:type="dxa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Obiettivo </w:t>
            </w:r>
          </w:p>
        </w:tc>
        <w:tc>
          <w:tcPr>
            <w:tcW w:w="5172" w:type="dxa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Azioni previste</w:t>
            </w:r>
          </w:p>
        </w:tc>
        <w:tc>
          <w:tcPr>
            <w:tcW w:w="1132" w:type="dxa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Azioni realizzate al </w:t>
            </w:r>
          </w:p>
        </w:tc>
        <w:tc>
          <w:tcPr>
            <w:tcW w:w="1128" w:type="dxa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Punteggio previsto</w:t>
            </w:r>
          </w:p>
        </w:tc>
        <w:tc>
          <w:tcPr>
            <w:tcW w:w="1054" w:type="dxa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Punteggio assegnato</w:t>
            </w:r>
          </w:p>
        </w:tc>
      </w:tr>
      <w:tr w:rsidR="002A3754" w:rsidRPr="00437161" w:rsidTr="00FC64D3">
        <w:tc>
          <w:tcPr>
            <w:tcW w:w="1663" w:type="dxa"/>
            <w:vMerge w:val="restart"/>
            <w:shd w:val="clear" w:color="auto" w:fill="F2F2F2" w:themeFill="background1" w:themeFillShade="F2"/>
          </w:tcPr>
          <w:p w:rsidR="001C549F" w:rsidRPr="007620C8" w:rsidRDefault="009B2768" w:rsidP="00F43D76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Project </w:t>
            </w:r>
            <w:proofErr w:type="spellStart"/>
            <w:r w:rsidR="001C549F"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financing</w:t>
            </w:r>
            <w:proofErr w:type="spellEnd"/>
          </w:p>
          <w:p w:rsidR="002A3754" w:rsidRPr="007620C8" w:rsidRDefault="009B2768" w:rsidP="00F43D76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Servizio di </w:t>
            </w:r>
            <w:proofErr w:type="spellStart"/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ristrorazione</w:t>
            </w:r>
            <w:proofErr w:type="spellEnd"/>
          </w:p>
        </w:tc>
        <w:tc>
          <w:tcPr>
            <w:tcW w:w="5172" w:type="dxa"/>
            <w:shd w:val="clear" w:color="auto" w:fill="F2F2F2" w:themeFill="background1" w:themeFillShade="F2"/>
          </w:tcPr>
          <w:p w:rsidR="002A3754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Collaborazione con ditta appaltatrice per completamento dei lavori previsti nel progetto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shd w:val="clear" w:color="auto" w:fill="F2F2F2" w:themeFill="background1" w:themeFillShade="F2"/>
          </w:tcPr>
          <w:p w:rsidR="002A3754" w:rsidRPr="007620C8" w:rsidRDefault="002A3754" w:rsidP="007620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1</w:t>
            </w:r>
            <w:r w:rsidR="007620C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54" w:type="dxa"/>
            <w:vMerge w:val="restart"/>
            <w:shd w:val="clear" w:color="auto" w:fill="F2F2F2" w:themeFill="background1" w:themeFillShade="F2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FC64D3">
        <w:tc>
          <w:tcPr>
            <w:tcW w:w="1663" w:type="dxa"/>
            <w:vMerge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2F2F2" w:themeFill="background1" w:themeFillShade="F2"/>
          </w:tcPr>
          <w:p w:rsidR="002A3754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Rapporti per la rimodulazione del servizio in base ai servizi funzionanti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4D1E9A" w:rsidRPr="00437161" w:rsidTr="00FC64D3">
        <w:trPr>
          <w:trHeight w:val="355"/>
        </w:trPr>
        <w:tc>
          <w:tcPr>
            <w:tcW w:w="1663" w:type="dxa"/>
            <w:vMerge/>
            <w:shd w:val="clear" w:color="auto" w:fill="FFFFFF" w:themeFill="background1"/>
          </w:tcPr>
          <w:p w:rsidR="004D1E9A" w:rsidRPr="007620C8" w:rsidRDefault="004D1E9A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2F2F2" w:themeFill="background1" w:themeFillShade="F2"/>
          </w:tcPr>
          <w:p w:rsidR="004D1E9A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Verifiche sul funzionamento del servizio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4D1E9A" w:rsidRPr="007620C8" w:rsidRDefault="004D1E9A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4D1E9A" w:rsidRPr="007620C8" w:rsidRDefault="004D1E9A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4D1E9A" w:rsidRPr="00437161" w:rsidRDefault="004D1E9A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847D98">
        <w:trPr>
          <w:trHeight w:val="241"/>
        </w:trPr>
        <w:tc>
          <w:tcPr>
            <w:tcW w:w="1663" w:type="dxa"/>
            <w:vMerge w:val="restart"/>
            <w:shd w:val="clear" w:color="auto" w:fill="FFFFFF" w:themeFill="background1"/>
          </w:tcPr>
          <w:p w:rsidR="002A3754" w:rsidRPr="007620C8" w:rsidRDefault="00D433B7" w:rsidP="00F43D76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Appartamenti Dopo di Noi </w:t>
            </w:r>
          </w:p>
        </w:tc>
        <w:tc>
          <w:tcPr>
            <w:tcW w:w="5172" w:type="dxa"/>
            <w:shd w:val="clear" w:color="auto" w:fill="FFFFFF" w:themeFill="background1"/>
          </w:tcPr>
          <w:p w:rsidR="002A3754" w:rsidRPr="007620C8" w:rsidRDefault="007620C8" w:rsidP="007620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Consegna lavori alla ditta appaltatrice</w:t>
            </w:r>
          </w:p>
        </w:tc>
        <w:tc>
          <w:tcPr>
            <w:tcW w:w="1132" w:type="dxa"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2A3754" w:rsidRPr="007620C8" w:rsidRDefault="007620C8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054" w:type="dxa"/>
            <w:vMerge w:val="restart"/>
            <w:shd w:val="clear" w:color="auto" w:fill="FFFFFF" w:themeFill="background1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847D98">
        <w:tc>
          <w:tcPr>
            <w:tcW w:w="1663" w:type="dxa"/>
            <w:vMerge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FFFFF" w:themeFill="background1"/>
          </w:tcPr>
          <w:p w:rsidR="002A3754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Rapporti con il Direttore dei Lavori</w:t>
            </w:r>
          </w:p>
        </w:tc>
        <w:tc>
          <w:tcPr>
            <w:tcW w:w="1132" w:type="dxa"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847D98">
        <w:tc>
          <w:tcPr>
            <w:tcW w:w="1663" w:type="dxa"/>
            <w:vMerge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FFFFF" w:themeFill="background1"/>
          </w:tcPr>
          <w:p w:rsidR="002A3754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Adozione atti necessari per l’esecuzione dei lavori</w:t>
            </w:r>
          </w:p>
        </w:tc>
        <w:tc>
          <w:tcPr>
            <w:tcW w:w="1132" w:type="dxa"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B2768" w:rsidRPr="00437161" w:rsidTr="00847D98">
        <w:tc>
          <w:tcPr>
            <w:tcW w:w="1663" w:type="dxa"/>
            <w:vMerge w:val="restart"/>
            <w:shd w:val="clear" w:color="auto" w:fill="F2F2F2"/>
          </w:tcPr>
          <w:p w:rsidR="009B2768" w:rsidRPr="007620C8" w:rsidRDefault="007620C8" w:rsidP="00F43D76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Apertura nuovo CD </w:t>
            </w:r>
            <w:proofErr w:type="spellStart"/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Galuppi</w:t>
            </w:r>
            <w:proofErr w:type="spellEnd"/>
          </w:p>
          <w:p w:rsidR="009B2768" w:rsidRPr="007620C8" w:rsidRDefault="009B2768" w:rsidP="00F43D76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2F2F2" w:themeFill="background1" w:themeFillShade="F2"/>
          </w:tcPr>
          <w:p w:rsidR="009B2768" w:rsidRPr="007620C8" w:rsidRDefault="007620C8" w:rsidP="007620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 xml:space="preserve">Richiesta autorizzazione al funzionamento 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9B2768" w:rsidRPr="007620C8" w:rsidRDefault="009B276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shd w:val="clear" w:color="auto" w:fill="F2F2F2"/>
          </w:tcPr>
          <w:p w:rsidR="009B2768" w:rsidRPr="007620C8" w:rsidRDefault="007620C8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054" w:type="dxa"/>
            <w:vMerge w:val="restart"/>
            <w:shd w:val="clear" w:color="auto" w:fill="F2F2F2"/>
          </w:tcPr>
          <w:p w:rsidR="009B2768" w:rsidRPr="00437161" w:rsidRDefault="009B2768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B2768" w:rsidRPr="00437161" w:rsidTr="00847D98">
        <w:trPr>
          <w:trHeight w:val="166"/>
        </w:trPr>
        <w:tc>
          <w:tcPr>
            <w:tcW w:w="1663" w:type="dxa"/>
            <w:vMerge/>
            <w:shd w:val="clear" w:color="auto" w:fill="F2F2F2"/>
          </w:tcPr>
          <w:p w:rsidR="009B2768" w:rsidRPr="007620C8" w:rsidRDefault="009B2768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2F2F2" w:themeFill="background1" w:themeFillShade="F2"/>
          </w:tcPr>
          <w:p w:rsidR="009B2768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Richiesta accreditamento del servizio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9B2768" w:rsidRPr="007620C8" w:rsidRDefault="009B276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2F2F2"/>
          </w:tcPr>
          <w:p w:rsidR="009B2768" w:rsidRPr="007620C8" w:rsidRDefault="009B2768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2F2F2"/>
          </w:tcPr>
          <w:p w:rsidR="009B2768" w:rsidRPr="00437161" w:rsidRDefault="009B2768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130BD2" w:rsidRPr="00437161" w:rsidTr="00130BD2">
        <w:trPr>
          <w:trHeight w:val="267"/>
        </w:trPr>
        <w:tc>
          <w:tcPr>
            <w:tcW w:w="1663" w:type="dxa"/>
            <w:vMerge/>
            <w:shd w:val="clear" w:color="auto" w:fill="F2F2F2"/>
          </w:tcPr>
          <w:p w:rsidR="00130BD2" w:rsidRPr="007620C8" w:rsidRDefault="00130BD2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2F2F2" w:themeFill="background1" w:themeFillShade="F2"/>
          </w:tcPr>
          <w:p w:rsidR="00130BD2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Apertura del servizio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130BD2" w:rsidRPr="007620C8" w:rsidRDefault="00130BD2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2F2F2"/>
          </w:tcPr>
          <w:p w:rsidR="00130BD2" w:rsidRPr="007620C8" w:rsidRDefault="00130BD2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2F2F2"/>
          </w:tcPr>
          <w:p w:rsidR="00130BD2" w:rsidRPr="00437161" w:rsidRDefault="00130BD2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847D98">
        <w:tc>
          <w:tcPr>
            <w:tcW w:w="1663" w:type="dxa"/>
            <w:vMerge w:val="restart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Normativa sulla trasparenza e anticorruzione</w:t>
            </w:r>
          </w:p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Adozione degli atti e dei comportamenti di propria competenza</w:t>
            </w:r>
          </w:p>
        </w:tc>
        <w:tc>
          <w:tcPr>
            <w:tcW w:w="1132" w:type="dxa"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847D98">
        <w:tc>
          <w:tcPr>
            <w:tcW w:w="1663" w:type="dxa"/>
            <w:vMerge/>
            <w:shd w:val="clear" w:color="auto" w:fill="F2F2F2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Aggiornamento dei documenti e delle informazioni da pubblicare nei tempi previsti</w:t>
            </w:r>
          </w:p>
        </w:tc>
        <w:tc>
          <w:tcPr>
            <w:tcW w:w="1132" w:type="dxa"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2F2F2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2F2F2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847D98">
        <w:trPr>
          <w:trHeight w:val="250"/>
        </w:trPr>
        <w:tc>
          <w:tcPr>
            <w:tcW w:w="1663" w:type="dxa"/>
            <w:vMerge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Monitoraggio delle attività.</w:t>
            </w:r>
          </w:p>
        </w:tc>
        <w:tc>
          <w:tcPr>
            <w:tcW w:w="1132" w:type="dxa"/>
            <w:shd w:val="clear" w:color="auto" w:fill="FFFFFF" w:themeFill="background1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847D98">
        <w:trPr>
          <w:trHeight w:val="167"/>
        </w:trPr>
        <w:tc>
          <w:tcPr>
            <w:tcW w:w="1663" w:type="dxa"/>
            <w:vMerge w:val="restart"/>
            <w:shd w:val="clear" w:color="auto" w:fill="F2F2F2"/>
          </w:tcPr>
          <w:p w:rsidR="002A3754" w:rsidRPr="007620C8" w:rsidRDefault="007620C8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Aggiornamento contratti di servizio</w:t>
            </w:r>
          </w:p>
        </w:tc>
        <w:tc>
          <w:tcPr>
            <w:tcW w:w="5172" w:type="dxa"/>
            <w:shd w:val="clear" w:color="auto" w:fill="F2F2F2" w:themeFill="background1" w:themeFillShade="F2"/>
          </w:tcPr>
          <w:p w:rsidR="002A3754" w:rsidRPr="007620C8" w:rsidRDefault="005C744D" w:rsidP="007620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 xml:space="preserve">Collaborazione con </w:t>
            </w:r>
            <w:r w:rsidR="007620C8" w:rsidRPr="007620C8">
              <w:rPr>
                <w:rFonts w:cstheme="minorHAnsi"/>
                <w:sz w:val="20"/>
                <w:szCs w:val="20"/>
              </w:rPr>
              <w:t>committenza per l’elaborazione dei nuovi CDS</w:t>
            </w:r>
            <w:r w:rsidRPr="007620C8">
              <w:rPr>
                <w:rFonts w:cstheme="minorHAnsi"/>
                <w:sz w:val="20"/>
                <w:szCs w:val="20"/>
              </w:rPr>
              <w:t xml:space="preserve"> </w:t>
            </w:r>
            <w:r w:rsidR="007620C8" w:rsidRPr="007620C8">
              <w:rPr>
                <w:rFonts w:cstheme="minorHAnsi"/>
                <w:sz w:val="20"/>
                <w:szCs w:val="20"/>
              </w:rPr>
              <w:t>per i servizi accreditati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shd w:val="clear" w:color="auto" w:fill="F2F2F2"/>
          </w:tcPr>
          <w:p w:rsidR="00B00BF1" w:rsidRPr="007620C8" w:rsidRDefault="00B00BF1" w:rsidP="007620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1</w:t>
            </w:r>
            <w:r w:rsidR="007620C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54" w:type="dxa"/>
            <w:vMerge w:val="restart"/>
            <w:shd w:val="clear" w:color="auto" w:fill="F2F2F2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847D98">
        <w:trPr>
          <w:trHeight w:val="229"/>
        </w:trPr>
        <w:tc>
          <w:tcPr>
            <w:tcW w:w="1663" w:type="dxa"/>
            <w:vMerge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2F2F2" w:themeFill="background1" w:themeFillShade="F2"/>
          </w:tcPr>
          <w:p w:rsidR="002A3754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Adozione atti necessari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7620C8" w:rsidRPr="00437161" w:rsidTr="007620C8">
        <w:trPr>
          <w:trHeight w:val="275"/>
        </w:trPr>
        <w:tc>
          <w:tcPr>
            <w:tcW w:w="1663" w:type="dxa"/>
            <w:vMerge/>
            <w:shd w:val="clear" w:color="auto" w:fill="F2F2F2"/>
          </w:tcPr>
          <w:p w:rsidR="007620C8" w:rsidRPr="007620C8" w:rsidRDefault="007620C8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F2F2F2" w:themeFill="background1" w:themeFillShade="F2"/>
          </w:tcPr>
          <w:p w:rsidR="007620C8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Affiancamento agli uffici per l’applicazione dei nuovi CDS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7620C8" w:rsidRPr="007620C8" w:rsidRDefault="007620C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2F2F2"/>
          </w:tcPr>
          <w:p w:rsidR="007620C8" w:rsidRPr="007620C8" w:rsidRDefault="007620C8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2F2F2"/>
          </w:tcPr>
          <w:p w:rsidR="007620C8" w:rsidRPr="00437161" w:rsidRDefault="007620C8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E84561">
        <w:trPr>
          <w:trHeight w:val="235"/>
        </w:trPr>
        <w:tc>
          <w:tcPr>
            <w:tcW w:w="1663" w:type="dxa"/>
            <w:vMerge w:val="restart"/>
            <w:shd w:val="clear" w:color="auto" w:fill="auto"/>
          </w:tcPr>
          <w:p w:rsidR="002A3754" w:rsidRPr="007620C8" w:rsidRDefault="009B2768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Emergenza Coronavirus</w:t>
            </w:r>
            <w:r w:rsidR="005C744D"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72" w:type="dxa"/>
            <w:shd w:val="clear" w:color="auto" w:fill="auto"/>
          </w:tcPr>
          <w:p w:rsidR="002A3754" w:rsidRPr="007620C8" w:rsidRDefault="009B276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Applicazione DPCM e ordinanze emanate</w:t>
            </w:r>
          </w:p>
        </w:tc>
        <w:tc>
          <w:tcPr>
            <w:tcW w:w="1132" w:type="dxa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2A3754" w:rsidRPr="007620C8" w:rsidRDefault="007620C8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E84561">
        <w:trPr>
          <w:trHeight w:val="236"/>
        </w:trPr>
        <w:tc>
          <w:tcPr>
            <w:tcW w:w="1663" w:type="dxa"/>
            <w:vMerge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:rsidR="002A3754" w:rsidRPr="007620C8" w:rsidRDefault="009B276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Adozione misure organizzative straordinarie</w:t>
            </w:r>
          </w:p>
        </w:tc>
        <w:tc>
          <w:tcPr>
            <w:tcW w:w="1132" w:type="dxa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2F2F2" w:themeFill="background1" w:themeFillShade="F2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2F2F2" w:themeFill="background1" w:themeFillShade="F2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E84561">
        <w:trPr>
          <w:trHeight w:val="206"/>
        </w:trPr>
        <w:tc>
          <w:tcPr>
            <w:tcW w:w="1663" w:type="dxa"/>
            <w:vMerge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:rsidR="002A3754" w:rsidRPr="007620C8" w:rsidRDefault="009B2768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0C8">
              <w:rPr>
                <w:rFonts w:cstheme="minorHAnsi"/>
                <w:sz w:val="20"/>
                <w:szCs w:val="20"/>
              </w:rPr>
              <w:t>Mantenimento rapporti con autorità competenti dell’emergenza</w:t>
            </w:r>
          </w:p>
        </w:tc>
        <w:tc>
          <w:tcPr>
            <w:tcW w:w="1132" w:type="dxa"/>
            <w:shd w:val="clear" w:color="auto" w:fill="auto"/>
          </w:tcPr>
          <w:p w:rsidR="002A3754" w:rsidRPr="007620C8" w:rsidRDefault="002A3754" w:rsidP="00F43D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2F2F2" w:themeFill="background1" w:themeFillShade="F2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F2F2F2" w:themeFill="background1" w:themeFillShade="F2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A3754" w:rsidRPr="00437161" w:rsidTr="00847D98">
        <w:tc>
          <w:tcPr>
            <w:tcW w:w="7967" w:type="dxa"/>
            <w:gridSpan w:val="3"/>
            <w:shd w:val="clear" w:color="auto" w:fill="F2F2F2"/>
          </w:tcPr>
          <w:p w:rsidR="002A3754" w:rsidRPr="007620C8" w:rsidRDefault="002A3754" w:rsidP="00F43D7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620C8">
              <w:rPr>
                <w:rFonts w:eastAsia="Times New Roman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28" w:type="dxa"/>
            <w:shd w:val="clear" w:color="auto" w:fill="F2F2F2"/>
          </w:tcPr>
          <w:p w:rsidR="002A3754" w:rsidRPr="007620C8" w:rsidRDefault="002A3754" w:rsidP="00F43D7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20C8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054" w:type="dxa"/>
            <w:shd w:val="clear" w:color="auto" w:fill="F2F2F2"/>
          </w:tcPr>
          <w:p w:rsidR="002A3754" w:rsidRPr="00437161" w:rsidRDefault="002A3754" w:rsidP="00F43D76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:rsidR="00185E89" w:rsidRDefault="00185E89" w:rsidP="00F43D76">
      <w:pPr>
        <w:spacing w:after="0"/>
      </w:pPr>
    </w:p>
    <w:tbl>
      <w:tblPr>
        <w:tblStyle w:val="Tabellasemplice-11"/>
        <w:tblW w:w="10207" w:type="dxa"/>
        <w:tblInd w:w="-147" w:type="dxa"/>
        <w:tblLook w:val="04A0" w:firstRow="1" w:lastRow="0" w:firstColumn="1" w:lastColumn="0" w:noHBand="0" w:noVBand="1"/>
      </w:tblPr>
      <w:tblGrid>
        <w:gridCol w:w="1698"/>
        <w:gridCol w:w="5189"/>
        <w:gridCol w:w="1133"/>
        <w:gridCol w:w="1133"/>
        <w:gridCol w:w="1054"/>
      </w:tblGrid>
      <w:tr w:rsidR="002A3754" w:rsidRPr="00437161" w:rsidTr="00936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5"/>
          </w:tcPr>
          <w:p w:rsidR="002A3754" w:rsidRPr="007620C8" w:rsidRDefault="002A3754" w:rsidP="009B2768">
            <w:pPr>
              <w:jc w:val="center"/>
              <w:rPr>
                <w:rFonts w:asciiTheme="minorHAnsi" w:eastAsia="Times New Roman" w:hAnsiTheme="minorHAnsi" w:cstheme="minorHAnsi"/>
                <w:bCs w:val="0"/>
              </w:rPr>
            </w:pPr>
            <w:r w:rsidRPr="007620C8">
              <w:rPr>
                <w:rFonts w:asciiTheme="minorHAnsi" w:eastAsia="Times New Roman" w:hAnsiTheme="minorHAnsi" w:cstheme="minorHAnsi"/>
                <w:bCs w:val="0"/>
              </w:rPr>
              <w:t>OBIETTIVI RESPONSABILE APPALTI E</w:t>
            </w:r>
            <w:r w:rsidR="00EF6DCF" w:rsidRPr="007620C8">
              <w:rPr>
                <w:rFonts w:asciiTheme="minorHAnsi" w:eastAsia="Times New Roman" w:hAnsiTheme="minorHAnsi" w:cstheme="minorHAnsi"/>
                <w:bCs w:val="0"/>
              </w:rPr>
              <w:t xml:space="preserve"> SERVIZI INFORMATICI – ANNO 20</w:t>
            </w:r>
            <w:r w:rsidR="007620C8" w:rsidRPr="007620C8">
              <w:rPr>
                <w:rFonts w:asciiTheme="minorHAnsi" w:eastAsia="Times New Roman" w:hAnsiTheme="minorHAnsi" w:cstheme="minorHAnsi"/>
                <w:bCs w:val="0"/>
              </w:rPr>
              <w:t>21</w:t>
            </w:r>
          </w:p>
        </w:tc>
      </w:tr>
      <w:tr w:rsidR="002A3754" w:rsidRPr="00437161" w:rsidTr="002D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2A3754" w:rsidRPr="00437161" w:rsidRDefault="002A3754" w:rsidP="00F43D76">
            <w:pPr>
              <w:rPr>
                <w:rFonts w:asciiTheme="minorHAnsi" w:eastAsia="Times New Roman" w:hAnsiTheme="minorHAnsi" w:cstheme="minorHAnsi"/>
                <w:bCs w:val="0"/>
                <w:color w:val="FF0000"/>
              </w:rPr>
            </w:pPr>
            <w:r w:rsidRPr="007620C8">
              <w:rPr>
                <w:rFonts w:asciiTheme="minorHAnsi" w:eastAsia="Times New Roman" w:hAnsiTheme="minorHAnsi" w:cstheme="minorHAnsi"/>
                <w:bCs w:val="0"/>
              </w:rPr>
              <w:t xml:space="preserve">Obiettivo </w:t>
            </w:r>
          </w:p>
        </w:tc>
        <w:tc>
          <w:tcPr>
            <w:tcW w:w="5189" w:type="dxa"/>
          </w:tcPr>
          <w:p w:rsidR="002A3754" w:rsidRPr="007620C8" w:rsidRDefault="002A3754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620C8">
              <w:rPr>
                <w:rFonts w:asciiTheme="minorHAnsi" w:eastAsia="Times New Roman" w:hAnsiTheme="minorHAnsi" w:cstheme="minorHAnsi"/>
                <w:b/>
                <w:bCs/>
              </w:rPr>
              <w:t>Azioni previste</w:t>
            </w:r>
          </w:p>
        </w:tc>
        <w:tc>
          <w:tcPr>
            <w:tcW w:w="1133" w:type="dxa"/>
          </w:tcPr>
          <w:p w:rsidR="002A3754" w:rsidRPr="007620C8" w:rsidRDefault="002A3754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620C8">
              <w:rPr>
                <w:rFonts w:asciiTheme="minorHAnsi" w:eastAsia="Times New Roman" w:hAnsiTheme="minorHAnsi" w:cstheme="minorHAnsi"/>
                <w:b/>
                <w:bCs/>
              </w:rPr>
              <w:t xml:space="preserve">Azioni realizzate al </w:t>
            </w:r>
          </w:p>
        </w:tc>
        <w:tc>
          <w:tcPr>
            <w:tcW w:w="1133" w:type="dxa"/>
          </w:tcPr>
          <w:p w:rsidR="002A3754" w:rsidRPr="007620C8" w:rsidRDefault="002A3754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620C8">
              <w:rPr>
                <w:rFonts w:asciiTheme="minorHAnsi" w:eastAsia="Times New Roman" w:hAnsiTheme="minorHAnsi" w:cstheme="minorHAnsi"/>
                <w:b/>
                <w:bCs/>
              </w:rPr>
              <w:t>Punteggio previsto</w:t>
            </w:r>
          </w:p>
        </w:tc>
        <w:tc>
          <w:tcPr>
            <w:tcW w:w="1054" w:type="dxa"/>
          </w:tcPr>
          <w:p w:rsidR="002A3754" w:rsidRPr="007620C8" w:rsidRDefault="002A3754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620C8">
              <w:rPr>
                <w:rFonts w:asciiTheme="minorHAnsi" w:eastAsia="Times New Roman" w:hAnsiTheme="minorHAnsi" w:cstheme="minorHAnsi"/>
                <w:b/>
                <w:bCs/>
              </w:rPr>
              <w:t>Punteggio assegnato</w:t>
            </w:r>
          </w:p>
        </w:tc>
      </w:tr>
      <w:tr w:rsidR="00F6086F" w:rsidRPr="00437161" w:rsidTr="002D1C85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</w:tcPr>
          <w:p w:rsidR="00F6086F" w:rsidRPr="00E84561" w:rsidRDefault="007620C8" w:rsidP="00F6086F">
            <w:pPr>
              <w:suppressAutoHyphens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E84561">
              <w:rPr>
                <w:rFonts w:asciiTheme="minorHAnsi" w:eastAsia="Times New Roman" w:hAnsiTheme="minorHAnsi" w:cstheme="minorHAnsi"/>
              </w:rPr>
              <w:t>Aggiornamenti CAD</w:t>
            </w:r>
          </w:p>
        </w:tc>
        <w:tc>
          <w:tcPr>
            <w:tcW w:w="5189" w:type="dxa"/>
            <w:shd w:val="clear" w:color="auto" w:fill="FFFFFF" w:themeFill="background1"/>
          </w:tcPr>
          <w:p w:rsidR="00F6086F" w:rsidRPr="00E84561" w:rsidRDefault="00E84561" w:rsidP="00F6086F">
            <w:pPr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84561">
              <w:rPr>
                <w:rFonts w:asciiTheme="minorHAnsi" w:hAnsiTheme="minorHAnsi" w:cstheme="minorHAnsi"/>
              </w:rPr>
              <w:t>Studio della normativa</w:t>
            </w:r>
          </w:p>
        </w:tc>
        <w:tc>
          <w:tcPr>
            <w:tcW w:w="1133" w:type="dxa"/>
            <w:shd w:val="clear" w:color="auto" w:fill="FFFFFF" w:themeFill="background1"/>
          </w:tcPr>
          <w:p w:rsidR="00F6086F" w:rsidRPr="00E84561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 w:val="restart"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  <w:p w:rsidR="00F6086F" w:rsidRPr="00437161" w:rsidRDefault="00E84561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E8456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54" w:type="dxa"/>
            <w:vMerge w:val="restart"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F6086F" w:rsidRPr="00E84561" w:rsidRDefault="00F6086F" w:rsidP="00F6086F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  <w:shd w:val="clear" w:color="auto" w:fill="FFFFFF" w:themeFill="background1"/>
          </w:tcPr>
          <w:p w:rsidR="00F6086F" w:rsidRPr="00E84561" w:rsidRDefault="00F6086F" w:rsidP="00E84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84561">
              <w:rPr>
                <w:rFonts w:asciiTheme="minorHAnsi" w:hAnsiTheme="minorHAnsi" w:cstheme="minorHAnsi"/>
              </w:rPr>
              <w:t xml:space="preserve">Programmazione degli </w:t>
            </w:r>
            <w:r w:rsidR="00E84561" w:rsidRPr="00E84561">
              <w:rPr>
                <w:rFonts w:asciiTheme="minorHAnsi" w:hAnsiTheme="minorHAnsi" w:cstheme="minorHAnsi"/>
              </w:rPr>
              <w:t>interventi necessari</w:t>
            </w:r>
          </w:p>
        </w:tc>
        <w:tc>
          <w:tcPr>
            <w:tcW w:w="1133" w:type="dxa"/>
            <w:shd w:val="clear" w:color="auto" w:fill="FFFFFF" w:themeFill="background1"/>
          </w:tcPr>
          <w:p w:rsidR="00F6086F" w:rsidRPr="00E84561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F6086F" w:rsidRPr="00E84561" w:rsidRDefault="00F6086F" w:rsidP="00F6086F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  <w:shd w:val="clear" w:color="auto" w:fill="FFFFFF" w:themeFill="background1"/>
          </w:tcPr>
          <w:p w:rsidR="00F6086F" w:rsidRPr="00E84561" w:rsidRDefault="00E84561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84561">
              <w:rPr>
                <w:rFonts w:asciiTheme="minorHAnsi" w:hAnsiTheme="minorHAnsi" w:cstheme="minorHAnsi"/>
              </w:rPr>
              <w:t xml:space="preserve">Predisposizione nuove procedure </w:t>
            </w:r>
          </w:p>
        </w:tc>
        <w:tc>
          <w:tcPr>
            <w:tcW w:w="1133" w:type="dxa"/>
            <w:shd w:val="clear" w:color="auto" w:fill="FFFFFF" w:themeFill="background1"/>
          </w:tcPr>
          <w:p w:rsidR="00F6086F" w:rsidRPr="00E84561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F6086F" w:rsidRPr="00E84561" w:rsidRDefault="00F6086F" w:rsidP="00F6086F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  <w:shd w:val="clear" w:color="auto" w:fill="FFFFFF" w:themeFill="background1"/>
          </w:tcPr>
          <w:p w:rsidR="00F6086F" w:rsidRPr="00E84561" w:rsidRDefault="00E84561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84561">
              <w:rPr>
                <w:rFonts w:asciiTheme="minorHAnsi" w:hAnsiTheme="minorHAnsi" w:cstheme="minorHAnsi"/>
              </w:rPr>
              <w:t>Applicazione nuove procedure adottate</w:t>
            </w:r>
          </w:p>
        </w:tc>
        <w:tc>
          <w:tcPr>
            <w:tcW w:w="1133" w:type="dxa"/>
            <w:shd w:val="clear" w:color="auto" w:fill="FFFFFF" w:themeFill="background1"/>
          </w:tcPr>
          <w:p w:rsidR="00F6086F" w:rsidRPr="00E84561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  <w:shd w:val="clear" w:color="auto" w:fill="F2F2F2" w:themeFill="background1" w:themeFillShade="F2"/>
          </w:tcPr>
          <w:p w:rsidR="00F6086F" w:rsidRPr="007620C8" w:rsidRDefault="00F6086F" w:rsidP="00F6086F">
            <w:pPr>
              <w:suppressAutoHyphens/>
              <w:rPr>
                <w:rFonts w:asciiTheme="minorHAnsi" w:eastAsia="Times New Roman" w:hAnsiTheme="minorHAnsi" w:cstheme="minorHAnsi"/>
              </w:rPr>
            </w:pPr>
            <w:r w:rsidRPr="007620C8">
              <w:rPr>
                <w:rFonts w:asciiTheme="minorHAnsi" w:eastAsia="Times New Roman" w:hAnsiTheme="minorHAnsi" w:cstheme="minorHAnsi"/>
              </w:rPr>
              <w:t>Nuove postazioni PC</w:t>
            </w:r>
          </w:p>
        </w:tc>
        <w:tc>
          <w:tcPr>
            <w:tcW w:w="5189" w:type="dxa"/>
            <w:shd w:val="clear" w:color="auto" w:fill="F2F2F2" w:themeFill="background1" w:themeFillShade="F2"/>
          </w:tcPr>
          <w:p w:rsidR="00F6086F" w:rsidRPr="007620C8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 xml:space="preserve">Raccolta fabbisogno di nuove postazioni e nuovi accessi 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F6086F" w:rsidRPr="00437161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 w:val="restart"/>
            <w:shd w:val="clear" w:color="auto" w:fill="F2F2F2" w:themeFill="background1" w:themeFillShade="F2"/>
          </w:tcPr>
          <w:p w:rsidR="00270BD0" w:rsidRPr="00437161" w:rsidRDefault="00270BD0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  <w:p w:rsidR="00B00BF1" w:rsidRPr="00437161" w:rsidRDefault="00E84561" w:rsidP="00B3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054" w:type="dxa"/>
            <w:vMerge w:val="restart"/>
            <w:shd w:val="clear" w:color="auto" w:fill="F2F2F2" w:themeFill="background1" w:themeFillShade="F2"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F6086F" w:rsidRPr="007620C8" w:rsidRDefault="00F6086F" w:rsidP="00F6086F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</w:tcPr>
          <w:p w:rsidR="00F6086F" w:rsidRPr="007620C8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>Acquisto della strumentazione necessaria</w:t>
            </w:r>
          </w:p>
        </w:tc>
        <w:tc>
          <w:tcPr>
            <w:tcW w:w="1133" w:type="dxa"/>
          </w:tcPr>
          <w:p w:rsidR="00F6086F" w:rsidRPr="00437161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  <w:shd w:val="clear" w:color="auto" w:fill="F2F2F2" w:themeFill="background1" w:themeFillShade="F2"/>
          </w:tcPr>
          <w:p w:rsidR="00F6086F" w:rsidRPr="007620C8" w:rsidRDefault="00F6086F" w:rsidP="00F6086F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  <w:shd w:val="clear" w:color="auto" w:fill="F2F2F2" w:themeFill="background1" w:themeFillShade="F2"/>
          </w:tcPr>
          <w:p w:rsidR="00F6086F" w:rsidRPr="007620C8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 xml:space="preserve">Collaborazione con il CED per l’installazione e avvio delle postazioni 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F6086F" w:rsidRPr="00437161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  <w:shd w:val="clear" w:color="auto" w:fill="F2F2F2" w:themeFill="background1" w:themeFillShade="F2"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  <w:shd w:val="clear" w:color="auto" w:fill="F2F2F2" w:themeFill="background1" w:themeFillShade="F2"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  <w:shd w:val="clear" w:color="auto" w:fill="FFFFFF" w:themeFill="background1"/>
          </w:tcPr>
          <w:p w:rsidR="00F6086F" w:rsidRPr="007620C8" w:rsidRDefault="00F6086F" w:rsidP="00F6086F">
            <w:pPr>
              <w:suppressAutoHyphens/>
              <w:rPr>
                <w:rFonts w:asciiTheme="minorHAnsi" w:eastAsia="Times New Roman" w:hAnsiTheme="minorHAnsi" w:cstheme="minorHAnsi"/>
              </w:rPr>
            </w:pPr>
            <w:r w:rsidRPr="007620C8">
              <w:rPr>
                <w:rFonts w:asciiTheme="minorHAnsi" w:eastAsia="Times New Roman" w:hAnsiTheme="minorHAnsi" w:cstheme="minorHAnsi"/>
              </w:rPr>
              <w:t>Rapporti con CUC Reno Galliera</w:t>
            </w:r>
          </w:p>
        </w:tc>
        <w:tc>
          <w:tcPr>
            <w:tcW w:w="5189" w:type="dxa"/>
            <w:shd w:val="clear" w:color="auto" w:fill="FFFFFF" w:themeFill="background1"/>
          </w:tcPr>
          <w:p w:rsidR="00F6086F" w:rsidRPr="007620C8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>Partecipazione alla programmazione delle gare in base ai fabbisogni dell’Asp</w:t>
            </w:r>
          </w:p>
        </w:tc>
        <w:tc>
          <w:tcPr>
            <w:tcW w:w="1133" w:type="dxa"/>
            <w:shd w:val="clear" w:color="auto" w:fill="FFFFFF" w:themeFill="background1"/>
          </w:tcPr>
          <w:p w:rsidR="00F6086F" w:rsidRPr="007620C8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F6086F" w:rsidRPr="007620C8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00BF1" w:rsidRPr="007620C8" w:rsidRDefault="00E84561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054" w:type="dxa"/>
            <w:vMerge w:val="restart"/>
            <w:shd w:val="clear" w:color="auto" w:fill="FFFFFF" w:themeFill="background1"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  <w:shd w:val="clear" w:color="auto" w:fill="FFFFFF" w:themeFill="background1"/>
          </w:tcPr>
          <w:p w:rsidR="00F6086F" w:rsidRPr="00437161" w:rsidRDefault="00F6086F" w:rsidP="00F6086F">
            <w:pPr>
              <w:rPr>
                <w:rFonts w:asciiTheme="minorHAnsi" w:eastAsia="Times New Roman" w:hAnsiTheme="minorHAnsi" w:cstheme="minorHAnsi"/>
                <w:bCs w:val="0"/>
                <w:color w:val="FF0000"/>
              </w:rPr>
            </w:pPr>
          </w:p>
        </w:tc>
        <w:tc>
          <w:tcPr>
            <w:tcW w:w="5189" w:type="dxa"/>
            <w:shd w:val="clear" w:color="auto" w:fill="FFFFFF" w:themeFill="background1"/>
          </w:tcPr>
          <w:p w:rsidR="00F6086F" w:rsidRPr="007620C8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 xml:space="preserve">Adozione di atti e documenti in base a quanto programmato </w:t>
            </w:r>
          </w:p>
        </w:tc>
        <w:tc>
          <w:tcPr>
            <w:tcW w:w="1133" w:type="dxa"/>
            <w:shd w:val="clear" w:color="auto" w:fill="FFFFFF" w:themeFill="background1"/>
          </w:tcPr>
          <w:p w:rsidR="00F6086F" w:rsidRPr="00437161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</w:tcPr>
          <w:p w:rsidR="00F6086F" w:rsidRPr="007620C8" w:rsidRDefault="00F6086F" w:rsidP="00F6086F">
            <w:pPr>
              <w:rPr>
                <w:rFonts w:asciiTheme="minorHAnsi" w:eastAsia="Times New Roman" w:hAnsiTheme="minorHAnsi" w:cstheme="minorHAnsi"/>
                <w:bCs w:val="0"/>
              </w:rPr>
            </w:pPr>
            <w:r w:rsidRPr="007620C8">
              <w:rPr>
                <w:rFonts w:asciiTheme="minorHAnsi" w:eastAsia="Times New Roman" w:hAnsiTheme="minorHAnsi" w:cstheme="minorHAnsi"/>
                <w:bCs w:val="0"/>
              </w:rPr>
              <w:t>Normativa sulla trasparenza e anticorruzione</w:t>
            </w:r>
          </w:p>
          <w:p w:rsidR="00F6086F" w:rsidRPr="007620C8" w:rsidRDefault="00F6086F" w:rsidP="00F6086F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</w:tcPr>
          <w:p w:rsidR="00F6086F" w:rsidRPr="007620C8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>Partecipazione a incontri di formazione/informazione sul piano di prevenzione della corruzione e trasparenza</w:t>
            </w:r>
          </w:p>
        </w:tc>
        <w:tc>
          <w:tcPr>
            <w:tcW w:w="1133" w:type="dxa"/>
          </w:tcPr>
          <w:p w:rsidR="00F6086F" w:rsidRPr="00437161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 w:val="restart"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E8456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54" w:type="dxa"/>
            <w:vMerge w:val="restart"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F6086F" w:rsidRPr="007620C8" w:rsidRDefault="00F6086F" w:rsidP="00F6086F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</w:tcPr>
          <w:p w:rsidR="00F6086F" w:rsidRPr="007620C8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>Adozione degli atti e dei comportamenti di propria competenza</w:t>
            </w:r>
          </w:p>
        </w:tc>
        <w:tc>
          <w:tcPr>
            <w:tcW w:w="1133" w:type="dxa"/>
          </w:tcPr>
          <w:p w:rsidR="00F6086F" w:rsidRPr="00437161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F6086F" w:rsidRPr="007620C8" w:rsidRDefault="00F6086F" w:rsidP="00F6086F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</w:tcPr>
          <w:p w:rsidR="00F6086F" w:rsidRPr="007620C8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>Aggiornamento dei documenti e delle informazioni da pubblicare nei tempi previsti</w:t>
            </w:r>
          </w:p>
        </w:tc>
        <w:tc>
          <w:tcPr>
            <w:tcW w:w="1133" w:type="dxa"/>
          </w:tcPr>
          <w:p w:rsidR="00F6086F" w:rsidRPr="00437161" w:rsidRDefault="00F6086F" w:rsidP="00F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F6086F" w:rsidRPr="00437161" w:rsidRDefault="00F6086F" w:rsidP="00F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6086F" w:rsidRPr="00437161" w:rsidTr="002D1C85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F6086F" w:rsidRPr="00437161" w:rsidRDefault="00F6086F" w:rsidP="00F6086F">
            <w:pPr>
              <w:rPr>
                <w:rFonts w:asciiTheme="minorHAnsi" w:eastAsia="Times New Roman" w:hAnsiTheme="minorHAnsi" w:cstheme="minorHAnsi"/>
                <w:bCs w:val="0"/>
                <w:color w:val="FF0000"/>
              </w:rPr>
            </w:pPr>
          </w:p>
        </w:tc>
        <w:tc>
          <w:tcPr>
            <w:tcW w:w="5189" w:type="dxa"/>
          </w:tcPr>
          <w:p w:rsidR="00F6086F" w:rsidRPr="007620C8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>Monitoraggio delle attività.</w:t>
            </w:r>
          </w:p>
        </w:tc>
        <w:tc>
          <w:tcPr>
            <w:tcW w:w="1133" w:type="dxa"/>
          </w:tcPr>
          <w:p w:rsidR="00F6086F" w:rsidRPr="00437161" w:rsidRDefault="00F6086F" w:rsidP="00F60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F6086F" w:rsidRPr="00437161" w:rsidRDefault="00F6086F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C1062" w:rsidRPr="00437161" w:rsidTr="002D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8C1062" w:rsidRPr="007620C8" w:rsidRDefault="009B2768" w:rsidP="00D676BB">
            <w:pPr>
              <w:rPr>
                <w:rFonts w:asciiTheme="minorHAnsi" w:eastAsia="Times New Roman" w:hAnsiTheme="minorHAnsi" w:cstheme="minorHAnsi"/>
                <w:bCs w:val="0"/>
              </w:rPr>
            </w:pPr>
            <w:r w:rsidRPr="007620C8">
              <w:rPr>
                <w:rFonts w:asciiTheme="minorHAnsi" w:eastAsia="Times New Roman" w:hAnsiTheme="minorHAnsi" w:cstheme="minorHAnsi"/>
                <w:bCs w:val="0"/>
              </w:rPr>
              <w:t>Emergenza Coronavirus</w:t>
            </w:r>
          </w:p>
        </w:tc>
        <w:tc>
          <w:tcPr>
            <w:tcW w:w="5189" w:type="dxa"/>
          </w:tcPr>
          <w:p w:rsidR="008C1062" w:rsidRPr="007620C8" w:rsidRDefault="009B2768" w:rsidP="00D67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620C8">
              <w:rPr>
                <w:rFonts w:asciiTheme="minorHAnsi" w:hAnsiTheme="minorHAnsi" w:cstheme="minorHAnsi"/>
              </w:rPr>
              <w:t xml:space="preserve">Adozione atti e riorganizzazione degli acquisti in base alle esigenze conseguenti l’emergenza </w:t>
            </w:r>
          </w:p>
        </w:tc>
        <w:tc>
          <w:tcPr>
            <w:tcW w:w="1133" w:type="dxa"/>
          </w:tcPr>
          <w:p w:rsidR="008C1062" w:rsidRPr="007620C8" w:rsidRDefault="008C1062" w:rsidP="00D6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:rsidR="00B00BF1" w:rsidRPr="007620C8" w:rsidRDefault="007620C8" w:rsidP="00D6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B00BF1" w:rsidRPr="007620C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54" w:type="dxa"/>
          </w:tcPr>
          <w:p w:rsidR="008C1062" w:rsidRPr="007620C8" w:rsidRDefault="008C1062" w:rsidP="00D6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8C1062" w:rsidRPr="00437161" w:rsidTr="0084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0" w:type="dxa"/>
            <w:gridSpan w:val="3"/>
          </w:tcPr>
          <w:p w:rsidR="008C1062" w:rsidRPr="00E84561" w:rsidRDefault="00E84561" w:rsidP="00F6086F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E84561">
              <w:rPr>
                <w:rFonts w:asciiTheme="minorHAnsi" w:eastAsia="Times New Roman" w:hAnsiTheme="minorHAnsi" w:cstheme="minorHAnsi"/>
              </w:rPr>
              <w:t>Totale</w:t>
            </w:r>
          </w:p>
        </w:tc>
        <w:tc>
          <w:tcPr>
            <w:tcW w:w="1133" w:type="dxa"/>
          </w:tcPr>
          <w:p w:rsidR="008C1062" w:rsidRPr="00E84561" w:rsidRDefault="00E84561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84561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054" w:type="dxa"/>
          </w:tcPr>
          <w:p w:rsidR="008C1062" w:rsidRPr="00437161" w:rsidRDefault="008C1062" w:rsidP="00F6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9E10C6" w:rsidRPr="00437161" w:rsidTr="00936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5"/>
          </w:tcPr>
          <w:p w:rsidR="009E10C6" w:rsidRPr="00437161" w:rsidRDefault="009E10C6" w:rsidP="00936A84">
            <w:pPr>
              <w:jc w:val="center"/>
              <w:rPr>
                <w:rFonts w:asciiTheme="minorHAnsi" w:eastAsia="Times New Roman" w:hAnsiTheme="minorHAnsi" w:cstheme="minorHAnsi"/>
                <w:bCs w:val="0"/>
                <w:color w:val="FF0000"/>
              </w:rPr>
            </w:pPr>
            <w:r w:rsidRPr="002D1C85">
              <w:rPr>
                <w:rFonts w:asciiTheme="minorHAnsi" w:eastAsia="Times New Roman" w:hAnsiTheme="minorHAnsi" w:cstheme="minorHAnsi"/>
                <w:bCs w:val="0"/>
              </w:rPr>
              <w:t>OBIETTIVI RESPONSABILE B</w:t>
            </w:r>
            <w:r w:rsidR="00EF6DCF" w:rsidRPr="002D1C85">
              <w:rPr>
                <w:rFonts w:asciiTheme="minorHAnsi" w:eastAsia="Times New Roman" w:hAnsiTheme="minorHAnsi" w:cstheme="minorHAnsi"/>
                <w:bCs w:val="0"/>
              </w:rPr>
              <w:t>ILANCIO E PATRIMONIO – ANNO 20</w:t>
            </w:r>
            <w:r w:rsidR="002D1C85" w:rsidRPr="002D1C85">
              <w:rPr>
                <w:rFonts w:asciiTheme="minorHAnsi" w:eastAsia="Times New Roman" w:hAnsiTheme="minorHAnsi" w:cstheme="minorHAnsi"/>
                <w:bCs w:val="0"/>
              </w:rPr>
              <w:t>21</w:t>
            </w:r>
          </w:p>
        </w:tc>
      </w:tr>
      <w:tr w:rsidR="009E10C6" w:rsidRPr="00437161" w:rsidTr="008A1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9E10C6" w:rsidRPr="002D1C85" w:rsidRDefault="009E10C6" w:rsidP="00F43D76">
            <w:pPr>
              <w:rPr>
                <w:rFonts w:asciiTheme="minorHAnsi" w:eastAsia="Times New Roman" w:hAnsiTheme="minorHAnsi" w:cstheme="minorHAnsi"/>
                <w:bCs w:val="0"/>
              </w:rPr>
            </w:pPr>
            <w:r w:rsidRPr="002D1C85">
              <w:rPr>
                <w:rFonts w:asciiTheme="minorHAnsi" w:eastAsia="Times New Roman" w:hAnsiTheme="minorHAnsi" w:cstheme="minorHAnsi"/>
                <w:bCs w:val="0"/>
              </w:rPr>
              <w:t xml:space="preserve">Obiettivo </w:t>
            </w:r>
          </w:p>
        </w:tc>
        <w:tc>
          <w:tcPr>
            <w:tcW w:w="5189" w:type="dxa"/>
          </w:tcPr>
          <w:p w:rsidR="009E10C6" w:rsidRPr="002D1C85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D1C85">
              <w:rPr>
                <w:rFonts w:asciiTheme="minorHAnsi" w:eastAsia="Times New Roman" w:hAnsiTheme="minorHAnsi" w:cstheme="minorHAnsi"/>
                <w:b/>
                <w:bCs/>
              </w:rPr>
              <w:t>Azioni previste</w:t>
            </w:r>
          </w:p>
        </w:tc>
        <w:tc>
          <w:tcPr>
            <w:tcW w:w="1133" w:type="dxa"/>
          </w:tcPr>
          <w:p w:rsidR="009E10C6" w:rsidRPr="002D1C85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D1C85">
              <w:rPr>
                <w:rFonts w:asciiTheme="minorHAnsi" w:eastAsia="Times New Roman" w:hAnsiTheme="minorHAnsi" w:cstheme="minorHAnsi"/>
                <w:b/>
                <w:bCs/>
              </w:rPr>
              <w:t xml:space="preserve">Azioni realizzate al </w:t>
            </w:r>
          </w:p>
        </w:tc>
        <w:tc>
          <w:tcPr>
            <w:tcW w:w="1133" w:type="dxa"/>
          </w:tcPr>
          <w:p w:rsidR="009E10C6" w:rsidRPr="002D1C85" w:rsidRDefault="009E10C6" w:rsidP="00730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D1C85">
              <w:rPr>
                <w:rFonts w:asciiTheme="minorHAnsi" w:eastAsia="Times New Roman" w:hAnsiTheme="minorHAnsi" w:cstheme="minorHAnsi"/>
                <w:b/>
                <w:bCs/>
              </w:rPr>
              <w:t>Punteggio previsto</w:t>
            </w:r>
          </w:p>
        </w:tc>
        <w:tc>
          <w:tcPr>
            <w:tcW w:w="1054" w:type="dxa"/>
          </w:tcPr>
          <w:p w:rsidR="009E10C6" w:rsidRPr="002D1C85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D1C85">
              <w:rPr>
                <w:rFonts w:asciiTheme="minorHAnsi" w:eastAsia="Times New Roman" w:hAnsiTheme="minorHAnsi" w:cstheme="minorHAnsi"/>
                <w:b/>
                <w:bCs/>
              </w:rPr>
              <w:t>Punteggio assegnato</w:t>
            </w:r>
          </w:p>
        </w:tc>
      </w:tr>
      <w:tr w:rsidR="009E10C6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</w:tcPr>
          <w:p w:rsidR="009E10C6" w:rsidRPr="002D1C85" w:rsidRDefault="009E10C6" w:rsidP="00F43D76">
            <w:pPr>
              <w:rPr>
                <w:rFonts w:asciiTheme="minorHAnsi" w:eastAsia="Times New Roman" w:hAnsiTheme="minorHAnsi" w:cstheme="minorHAnsi"/>
                <w:bCs w:val="0"/>
              </w:rPr>
            </w:pPr>
            <w:r w:rsidRPr="002D1C85">
              <w:rPr>
                <w:rFonts w:asciiTheme="minorHAnsi" w:eastAsia="Times New Roman" w:hAnsiTheme="minorHAnsi" w:cstheme="minorHAnsi"/>
                <w:bCs w:val="0"/>
              </w:rPr>
              <w:t>Normativa sulla trasparenza e anticorruzione</w:t>
            </w:r>
          </w:p>
        </w:tc>
        <w:tc>
          <w:tcPr>
            <w:tcW w:w="5189" w:type="dxa"/>
          </w:tcPr>
          <w:p w:rsidR="009E10C6" w:rsidRPr="002D1C85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Partecipazione a incontri di formazione/informazione sul piano di prevenzione della corruzione e trasparenza</w:t>
            </w:r>
          </w:p>
        </w:tc>
        <w:tc>
          <w:tcPr>
            <w:tcW w:w="1133" w:type="dxa"/>
          </w:tcPr>
          <w:p w:rsidR="009E10C6" w:rsidRPr="00437161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 w:val="restart"/>
          </w:tcPr>
          <w:p w:rsidR="009E10C6" w:rsidRPr="00437161" w:rsidRDefault="009E10C6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2D1C8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54" w:type="dxa"/>
            <w:vMerge w:val="restart"/>
          </w:tcPr>
          <w:p w:rsidR="009E10C6" w:rsidRPr="00437161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E10C6" w:rsidRPr="00437161" w:rsidTr="008A1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9E10C6" w:rsidRPr="002D1C85" w:rsidRDefault="009E10C6" w:rsidP="00F43D76">
            <w:pPr>
              <w:rPr>
                <w:rFonts w:asciiTheme="minorHAnsi" w:eastAsia="Times New Roman" w:hAnsiTheme="minorHAnsi" w:cstheme="minorHAnsi"/>
                <w:b w:val="0"/>
                <w:bCs w:val="0"/>
              </w:rPr>
            </w:pPr>
          </w:p>
        </w:tc>
        <w:tc>
          <w:tcPr>
            <w:tcW w:w="5189" w:type="dxa"/>
          </w:tcPr>
          <w:p w:rsidR="009E10C6" w:rsidRPr="002D1C85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Adozione degli atti e dei comportamenti di propria competenza</w:t>
            </w:r>
          </w:p>
        </w:tc>
        <w:tc>
          <w:tcPr>
            <w:tcW w:w="1133" w:type="dxa"/>
          </w:tcPr>
          <w:p w:rsidR="009E10C6" w:rsidRPr="00437161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9E10C6" w:rsidRPr="00437161" w:rsidRDefault="009E10C6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9E10C6" w:rsidRPr="00437161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E10C6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9E10C6" w:rsidRPr="002D1C85" w:rsidRDefault="009E10C6" w:rsidP="00F43D76">
            <w:pPr>
              <w:rPr>
                <w:rFonts w:asciiTheme="minorHAnsi" w:eastAsia="Times New Roman" w:hAnsiTheme="minorHAnsi" w:cstheme="minorHAnsi"/>
                <w:b w:val="0"/>
                <w:bCs w:val="0"/>
              </w:rPr>
            </w:pPr>
          </w:p>
        </w:tc>
        <w:tc>
          <w:tcPr>
            <w:tcW w:w="5189" w:type="dxa"/>
          </w:tcPr>
          <w:p w:rsidR="009E10C6" w:rsidRPr="002D1C85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Aggiornamento dei documenti e delle informazioni da pubblicare nei tempi previsti</w:t>
            </w:r>
          </w:p>
        </w:tc>
        <w:tc>
          <w:tcPr>
            <w:tcW w:w="1133" w:type="dxa"/>
          </w:tcPr>
          <w:p w:rsidR="009E10C6" w:rsidRPr="00437161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9E10C6" w:rsidRPr="00437161" w:rsidRDefault="009E10C6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9E10C6" w:rsidRPr="00437161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E10C6" w:rsidRPr="00437161" w:rsidTr="008A15E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9E10C6" w:rsidRPr="002D1C85" w:rsidRDefault="009E10C6" w:rsidP="00F43D76">
            <w:pPr>
              <w:rPr>
                <w:rFonts w:asciiTheme="minorHAnsi" w:eastAsia="Times New Roman" w:hAnsiTheme="minorHAnsi" w:cstheme="minorHAnsi"/>
                <w:b w:val="0"/>
                <w:bCs w:val="0"/>
              </w:rPr>
            </w:pPr>
          </w:p>
        </w:tc>
        <w:tc>
          <w:tcPr>
            <w:tcW w:w="5189" w:type="dxa"/>
          </w:tcPr>
          <w:p w:rsidR="009E10C6" w:rsidRPr="002D1C85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Monitoraggio delle attività.</w:t>
            </w:r>
          </w:p>
        </w:tc>
        <w:tc>
          <w:tcPr>
            <w:tcW w:w="1133" w:type="dxa"/>
          </w:tcPr>
          <w:p w:rsidR="009E10C6" w:rsidRPr="00437161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9E10C6" w:rsidRPr="00437161" w:rsidRDefault="009E10C6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9E10C6" w:rsidRPr="00437161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E10C6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9E10C6" w:rsidRPr="002D1C85" w:rsidRDefault="009E10C6" w:rsidP="00F43D76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</w:tcPr>
          <w:p w:rsidR="009E10C6" w:rsidRPr="002D1C85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Partecipazione ai lavori di riorganizzazione della documentazione e dell’archiviazione dei documenti</w:t>
            </w:r>
          </w:p>
        </w:tc>
        <w:tc>
          <w:tcPr>
            <w:tcW w:w="1133" w:type="dxa"/>
          </w:tcPr>
          <w:p w:rsidR="009E10C6" w:rsidRPr="00437161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9E10C6" w:rsidRPr="00437161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9E10C6" w:rsidRPr="00437161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E10C6" w:rsidRPr="00437161" w:rsidTr="008A15E9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9E10C6" w:rsidRPr="002D1C85" w:rsidRDefault="009E10C6" w:rsidP="00F43D76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</w:tcPr>
          <w:p w:rsidR="009E10C6" w:rsidRPr="002D1C85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 xml:space="preserve">Applicazione dei contenuti delle normativa </w:t>
            </w:r>
          </w:p>
        </w:tc>
        <w:tc>
          <w:tcPr>
            <w:tcW w:w="1133" w:type="dxa"/>
          </w:tcPr>
          <w:p w:rsidR="009E10C6" w:rsidRPr="00437161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9E10C6" w:rsidRPr="00437161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9E10C6" w:rsidRPr="00437161" w:rsidRDefault="009E10C6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E75D9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</w:tcPr>
          <w:p w:rsidR="001E75D9" w:rsidRPr="002D1C85" w:rsidRDefault="001E75D9" w:rsidP="002D1C85">
            <w:pPr>
              <w:rPr>
                <w:rFonts w:asciiTheme="minorHAnsi" w:eastAsia="Times New Roman" w:hAnsiTheme="minorHAnsi" w:cstheme="minorHAnsi"/>
                <w:bCs w:val="0"/>
              </w:rPr>
            </w:pPr>
            <w:r w:rsidRPr="002D1C85">
              <w:rPr>
                <w:rFonts w:asciiTheme="minorHAnsi" w:eastAsia="Times New Roman" w:hAnsiTheme="minorHAnsi" w:cstheme="minorHAnsi"/>
                <w:bCs w:val="0"/>
              </w:rPr>
              <w:t xml:space="preserve">Monitoraggio </w:t>
            </w:r>
            <w:r w:rsidR="002D1C85" w:rsidRPr="002D1C85">
              <w:rPr>
                <w:rFonts w:asciiTheme="minorHAnsi" w:eastAsia="Times New Roman" w:hAnsiTheme="minorHAnsi" w:cstheme="minorHAnsi"/>
                <w:bCs w:val="0"/>
              </w:rPr>
              <w:t>bilancio</w:t>
            </w:r>
          </w:p>
        </w:tc>
        <w:tc>
          <w:tcPr>
            <w:tcW w:w="5189" w:type="dxa"/>
            <w:shd w:val="clear" w:color="auto" w:fill="FFFFFF" w:themeFill="background1"/>
          </w:tcPr>
          <w:p w:rsidR="001E75D9" w:rsidRPr="002D1C85" w:rsidRDefault="002D1C85" w:rsidP="002D1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Monitoraggio  conti di entrata e spesa di maggior rilievo</w:t>
            </w:r>
          </w:p>
        </w:tc>
        <w:tc>
          <w:tcPr>
            <w:tcW w:w="1133" w:type="dxa"/>
            <w:shd w:val="clear" w:color="auto" w:fill="FFFFFF" w:themeFill="background1"/>
          </w:tcPr>
          <w:p w:rsidR="001E75D9" w:rsidRPr="00437161" w:rsidRDefault="001E75D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 w:val="restart"/>
          </w:tcPr>
          <w:p w:rsidR="001E75D9" w:rsidRPr="00437161" w:rsidRDefault="002D1C85" w:rsidP="001E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2D1C85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054" w:type="dxa"/>
            <w:vMerge w:val="restart"/>
          </w:tcPr>
          <w:p w:rsidR="001E75D9" w:rsidRPr="00437161" w:rsidRDefault="001E75D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E75D9" w:rsidRPr="00437161" w:rsidTr="008A1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1E75D9" w:rsidRPr="002D1C85" w:rsidRDefault="001E75D9" w:rsidP="001E75D9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  <w:shd w:val="clear" w:color="auto" w:fill="FFFFFF" w:themeFill="background1"/>
          </w:tcPr>
          <w:p w:rsidR="001E75D9" w:rsidRPr="002D1C85" w:rsidRDefault="002D1C85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Segnalazione delle maggiori difformità ai responsabili dei servizi</w:t>
            </w:r>
          </w:p>
        </w:tc>
        <w:tc>
          <w:tcPr>
            <w:tcW w:w="1133" w:type="dxa"/>
            <w:shd w:val="clear" w:color="auto" w:fill="FFFFFF" w:themeFill="background1"/>
          </w:tcPr>
          <w:p w:rsidR="001E75D9" w:rsidRPr="00437161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1E75D9" w:rsidRPr="00437161" w:rsidRDefault="001E75D9" w:rsidP="001E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1E75D9" w:rsidRPr="00437161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D1C85" w:rsidRPr="00437161" w:rsidTr="002D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2D1C85" w:rsidRPr="002D1C85" w:rsidRDefault="002D1C85" w:rsidP="001E75D9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  <w:shd w:val="clear" w:color="auto" w:fill="FFFFFF" w:themeFill="background1"/>
          </w:tcPr>
          <w:p w:rsidR="002D1C85" w:rsidRPr="002D1C85" w:rsidRDefault="002D1C85" w:rsidP="002D1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Elaborazione di pre-consuntivi per assemblea dei soci</w:t>
            </w:r>
          </w:p>
        </w:tc>
        <w:tc>
          <w:tcPr>
            <w:tcW w:w="1133" w:type="dxa"/>
            <w:shd w:val="clear" w:color="auto" w:fill="FFFFFF" w:themeFill="background1"/>
          </w:tcPr>
          <w:p w:rsidR="002D1C85" w:rsidRPr="00437161" w:rsidRDefault="002D1C85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2D1C85" w:rsidRPr="00437161" w:rsidRDefault="002D1C85" w:rsidP="001E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2D1C85" w:rsidRPr="00437161" w:rsidRDefault="002D1C85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E75D9" w:rsidRPr="00437161" w:rsidTr="008A1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  <w:shd w:val="clear" w:color="auto" w:fill="FFFFFF" w:themeFill="background1"/>
          </w:tcPr>
          <w:p w:rsidR="001E75D9" w:rsidRPr="002D1C85" w:rsidRDefault="001E75D9" w:rsidP="001E75D9">
            <w:pPr>
              <w:rPr>
                <w:rFonts w:asciiTheme="minorHAnsi" w:eastAsia="Times New Roman" w:hAnsiTheme="minorHAnsi" w:cstheme="minorHAnsi"/>
                <w:bCs w:val="0"/>
              </w:rPr>
            </w:pPr>
            <w:r w:rsidRPr="002D1C85">
              <w:rPr>
                <w:rFonts w:asciiTheme="minorHAnsi" w:eastAsia="Times New Roman" w:hAnsiTheme="minorHAnsi" w:cstheme="minorHAnsi"/>
                <w:bCs w:val="0"/>
              </w:rPr>
              <w:t>Recupero crediti</w:t>
            </w:r>
          </w:p>
        </w:tc>
        <w:tc>
          <w:tcPr>
            <w:tcW w:w="5189" w:type="dxa"/>
            <w:shd w:val="clear" w:color="auto" w:fill="FFFFFF" w:themeFill="background1"/>
          </w:tcPr>
          <w:p w:rsidR="001E75D9" w:rsidRPr="002D1C85" w:rsidRDefault="002D1C85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Partecipazione a tavolo di confronto con Unione Reno Galliera</w:t>
            </w:r>
          </w:p>
        </w:tc>
        <w:tc>
          <w:tcPr>
            <w:tcW w:w="1133" w:type="dxa"/>
            <w:shd w:val="clear" w:color="auto" w:fill="FFFFFF" w:themeFill="background1"/>
          </w:tcPr>
          <w:p w:rsidR="001E75D9" w:rsidRPr="00437161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1265E3" w:rsidRPr="00437161" w:rsidRDefault="002D1C85" w:rsidP="001E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054" w:type="dxa"/>
            <w:vMerge w:val="restart"/>
            <w:shd w:val="clear" w:color="auto" w:fill="FFFFFF" w:themeFill="background1"/>
          </w:tcPr>
          <w:p w:rsidR="001E75D9" w:rsidRPr="00437161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E75D9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1E75D9" w:rsidRPr="002D1C85" w:rsidRDefault="001E75D9" w:rsidP="001E75D9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</w:tcPr>
          <w:p w:rsidR="001E75D9" w:rsidRPr="002D1C85" w:rsidRDefault="001E75D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Affidamento incarico a legali per pignoramenti</w:t>
            </w:r>
          </w:p>
        </w:tc>
        <w:tc>
          <w:tcPr>
            <w:tcW w:w="1133" w:type="dxa"/>
          </w:tcPr>
          <w:p w:rsidR="001E75D9" w:rsidRPr="00437161" w:rsidRDefault="001E75D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1E75D9" w:rsidRPr="00437161" w:rsidRDefault="001E75D9" w:rsidP="001E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1E75D9" w:rsidRPr="00437161" w:rsidRDefault="001E75D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E75D9" w:rsidRPr="00437161" w:rsidTr="008A1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1E75D9" w:rsidRPr="002D1C85" w:rsidRDefault="001E75D9" w:rsidP="001E75D9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  <w:shd w:val="clear" w:color="auto" w:fill="FFFFFF" w:themeFill="background1"/>
          </w:tcPr>
          <w:p w:rsidR="001E75D9" w:rsidRPr="002D1C85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Monitoraggio e aggiornamento dei crediti in sofferenza</w:t>
            </w:r>
          </w:p>
        </w:tc>
        <w:tc>
          <w:tcPr>
            <w:tcW w:w="1133" w:type="dxa"/>
            <w:shd w:val="clear" w:color="auto" w:fill="FFFFFF" w:themeFill="background1"/>
          </w:tcPr>
          <w:p w:rsidR="001E75D9" w:rsidRPr="00437161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1E75D9" w:rsidRPr="00437161" w:rsidRDefault="001E75D9" w:rsidP="001E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1E75D9" w:rsidRPr="00437161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E75D9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1E75D9" w:rsidRPr="002D1C85" w:rsidRDefault="001E75D9" w:rsidP="001E75D9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</w:tcPr>
          <w:p w:rsidR="001E75D9" w:rsidRPr="002D1C85" w:rsidRDefault="001E75D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Informazione ai Coordinatori e rendicontazione ai Comuni di residenza degli utenti morosi</w:t>
            </w:r>
          </w:p>
        </w:tc>
        <w:tc>
          <w:tcPr>
            <w:tcW w:w="1133" w:type="dxa"/>
          </w:tcPr>
          <w:p w:rsidR="001E75D9" w:rsidRPr="00437161" w:rsidRDefault="001E75D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1E75D9" w:rsidRPr="00437161" w:rsidRDefault="001E75D9" w:rsidP="001E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1E75D9" w:rsidRPr="00437161" w:rsidRDefault="001E75D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E75D9" w:rsidRPr="00437161" w:rsidTr="008A1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  <w:shd w:val="clear" w:color="auto" w:fill="FFFFFF" w:themeFill="background1"/>
          </w:tcPr>
          <w:p w:rsidR="001E75D9" w:rsidRPr="002D1C85" w:rsidRDefault="001E75D9" w:rsidP="001E75D9">
            <w:pPr>
              <w:rPr>
                <w:rFonts w:asciiTheme="minorHAnsi" w:eastAsia="Times New Roman" w:hAnsiTheme="minorHAnsi" w:cstheme="minorHAnsi"/>
                <w:bCs w:val="0"/>
              </w:rPr>
            </w:pPr>
            <w:r w:rsidRPr="002D1C85">
              <w:rPr>
                <w:rFonts w:asciiTheme="minorHAnsi" w:eastAsia="Times New Roman" w:hAnsiTheme="minorHAnsi" w:cstheme="minorHAnsi"/>
                <w:bCs w:val="0"/>
              </w:rPr>
              <w:t>Impianto fotovoltaico Casa Damiani</w:t>
            </w:r>
          </w:p>
        </w:tc>
        <w:tc>
          <w:tcPr>
            <w:tcW w:w="5189" w:type="dxa"/>
            <w:shd w:val="clear" w:color="auto" w:fill="FFFFFF" w:themeFill="background1"/>
          </w:tcPr>
          <w:p w:rsidR="001E75D9" w:rsidRPr="002D1C85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Verifica della situazione relativa alla fatturazione degli incentivi</w:t>
            </w:r>
          </w:p>
        </w:tc>
        <w:tc>
          <w:tcPr>
            <w:tcW w:w="1133" w:type="dxa"/>
            <w:shd w:val="clear" w:color="auto" w:fill="FFFFFF" w:themeFill="background1"/>
          </w:tcPr>
          <w:p w:rsidR="001E75D9" w:rsidRPr="002D1C85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1E75D9" w:rsidRPr="00437161" w:rsidRDefault="006C7BF1" w:rsidP="001E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054" w:type="dxa"/>
            <w:vMerge w:val="restart"/>
            <w:shd w:val="clear" w:color="auto" w:fill="FFFFFF" w:themeFill="background1"/>
          </w:tcPr>
          <w:p w:rsidR="001E75D9" w:rsidRPr="00437161" w:rsidRDefault="001E75D9" w:rsidP="001E7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A15E9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8A15E9" w:rsidRPr="002D1C85" w:rsidRDefault="008A15E9" w:rsidP="001E75D9">
            <w:pPr>
              <w:rPr>
                <w:rFonts w:asciiTheme="minorHAnsi" w:eastAsia="Times New Roman" w:hAnsiTheme="minorHAnsi" w:cstheme="minorHAnsi"/>
                <w:bCs w:val="0"/>
              </w:rPr>
            </w:pPr>
          </w:p>
        </w:tc>
        <w:tc>
          <w:tcPr>
            <w:tcW w:w="5189" w:type="dxa"/>
          </w:tcPr>
          <w:p w:rsidR="008A15E9" w:rsidRPr="002D1C85" w:rsidRDefault="008A15E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>Affidamento incarico a Professionista specializzato nella gestione amministrativa dell’impianto e relative denunce da inviare agli Enti competenti</w:t>
            </w:r>
          </w:p>
        </w:tc>
        <w:tc>
          <w:tcPr>
            <w:tcW w:w="1133" w:type="dxa"/>
          </w:tcPr>
          <w:p w:rsidR="008A15E9" w:rsidRPr="002D1C85" w:rsidRDefault="008A15E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15E9" w:rsidRPr="00437161" w:rsidRDefault="008A15E9" w:rsidP="001E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8A15E9" w:rsidRPr="00437161" w:rsidRDefault="008A15E9" w:rsidP="001E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36A84" w:rsidRPr="00437161" w:rsidTr="008A15E9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936A84" w:rsidRPr="002D1C85" w:rsidRDefault="00936A84" w:rsidP="00936A84">
            <w:pPr>
              <w:rPr>
                <w:rFonts w:asciiTheme="minorHAnsi" w:eastAsia="Times New Roman" w:hAnsiTheme="minorHAnsi" w:cstheme="minorHAnsi"/>
                <w:bCs w:val="0"/>
              </w:rPr>
            </w:pPr>
            <w:r w:rsidRPr="002D1C85">
              <w:rPr>
                <w:rFonts w:asciiTheme="minorHAnsi" w:eastAsia="Times New Roman" w:hAnsiTheme="minorHAnsi" w:cstheme="minorHAnsi"/>
                <w:bCs w:val="0"/>
              </w:rPr>
              <w:t>Emergenza Coronavirus</w:t>
            </w:r>
          </w:p>
        </w:tc>
        <w:tc>
          <w:tcPr>
            <w:tcW w:w="5189" w:type="dxa"/>
          </w:tcPr>
          <w:p w:rsidR="00936A84" w:rsidRPr="002D1C85" w:rsidRDefault="00936A84" w:rsidP="00936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1C85">
              <w:rPr>
                <w:rFonts w:asciiTheme="minorHAnsi" w:hAnsiTheme="minorHAnsi" w:cstheme="minorHAnsi"/>
              </w:rPr>
              <w:t xml:space="preserve">Adozione atti e riorganizzazione degli acquisti in base alle esigenze conseguenti l’emergenza </w:t>
            </w:r>
          </w:p>
        </w:tc>
        <w:tc>
          <w:tcPr>
            <w:tcW w:w="1133" w:type="dxa"/>
          </w:tcPr>
          <w:p w:rsidR="00936A84" w:rsidRPr="002D1C85" w:rsidRDefault="00936A84" w:rsidP="00936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:rsidR="00B00BF1" w:rsidRPr="002D1C85" w:rsidRDefault="002D1C85" w:rsidP="00936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B00BF1" w:rsidRPr="002D1C8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54" w:type="dxa"/>
          </w:tcPr>
          <w:p w:rsidR="00936A84" w:rsidRPr="00437161" w:rsidRDefault="00936A84" w:rsidP="00936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E10C6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0" w:type="dxa"/>
            <w:gridSpan w:val="3"/>
          </w:tcPr>
          <w:p w:rsidR="009E10C6" w:rsidRPr="006C7BF1" w:rsidRDefault="009E10C6" w:rsidP="00F43D76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6C7BF1">
              <w:rPr>
                <w:rFonts w:asciiTheme="minorHAnsi" w:eastAsia="Times New Roman" w:hAnsiTheme="minorHAnsi" w:cstheme="minorHAnsi"/>
              </w:rPr>
              <w:t>Totale</w:t>
            </w:r>
          </w:p>
        </w:tc>
        <w:tc>
          <w:tcPr>
            <w:tcW w:w="1133" w:type="dxa"/>
          </w:tcPr>
          <w:p w:rsidR="009E10C6" w:rsidRPr="006C7BF1" w:rsidRDefault="009E10C6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054" w:type="dxa"/>
          </w:tcPr>
          <w:p w:rsidR="009E10C6" w:rsidRPr="006C7BF1" w:rsidRDefault="009E10C6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2A3754" w:rsidRDefault="002A3754" w:rsidP="00F43D76">
      <w:pPr>
        <w:spacing w:after="0"/>
      </w:pPr>
    </w:p>
    <w:tbl>
      <w:tblPr>
        <w:tblStyle w:val="Tabellasemplice-11"/>
        <w:tblW w:w="10207" w:type="dxa"/>
        <w:tblInd w:w="-147" w:type="dxa"/>
        <w:tblLook w:val="04A0" w:firstRow="1" w:lastRow="0" w:firstColumn="1" w:lastColumn="0" w:noHBand="0" w:noVBand="1"/>
      </w:tblPr>
      <w:tblGrid>
        <w:gridCol w:w="1698"/>
        <w:gridCol w:w="5190"/>
        <w:gridCol w:w="1132"/>
        <w:gridCol w:w="1133"/>
        <w:gridCol w:w="1054"/>
      </w:tblGrid>
      <w:tr w:rsidR="00C27F16" w:rsidRPr="00437161" w:rsidTr="00936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5"/>
          </w:tcPr>
          <w:p w:rsidR="00A563BB" w:rsidRPr="006C7BF1" w:rsidRDefault="00A563BB" w:rsidP="006C7BF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C7BF1">
              <w:rPr>
                <w:rFonts w:asciiTheme="minorHAnsi" w:eastAsia="Times New Roman" w:hAnsiTheme="minorHAnsi" w:cstheme="minorHAnsi"/>
              </w:rPr>
              <w:t>OBIETTIVI COORDINA</w:t>
            </w:r>
            <w:r w:rsidR="00DC1703" w:rsidRPr="006C7BF1">
              <w:rPr>
                <w:rFonts w:asciiTheme="minorHAnsi" w:eastAsia="Times New Roman" w:hAnsiTheme="minorHAnsi" w:cstheme="minorHAnsi"/>
              </w:rPr>
              <w:t>TORE SERVIZI DIVERSI – ANNO 20</w:t>
            </w:r>
            <w:r w:rsidR="00936A84" w:rsidRPr="006C7BF1">
              <w:rPr>
                <w:rFonts w:asciiTheme="minorHAnsi" w:eastAsia="Times New Roman" w:hAnsiTheme="minorHAnsi" w:cstheme="minorHAnsi"/>
              </w:rPr>
              <w:t>2</w:t>
            </w:r>
            <w:r w:rsidR="006C7BF1" w:rsidRPr="006C7BF1"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6C7BF1" w:rsidRPr="006C7BF1" w:rsidTr="001C5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A563BB" w:rsidRPr="006C7BF1" w:rsidRDefault="00A563BB" w:rsidP="00F43D76">
            <w:pPr>
              <w:rPr>
                <w:rFonts w:asciiTheme="minorHAnsi" w:eastAsia="Times New Roman" w:hAnsiTheme="minorHAnsi" w:cstheme="minorHAnsi"/>
              </w:rPr>
            </w:pPr>
            <w:r w:rsidRPr="006C7BF1">
              <w:rPr>
                <w:rFonts w:asciiTheme="minorHAnsi" w:eastAsia="Times New Roman" w:hAnsiTheme="minorHAnsi" w:cstheme="minorHAnsi"/>
              </w:rPr>
              <w:t xml:space="preserve">Obiettivo </w:t>
            </w:r>
          </w:p>
        </w:tc>
        <w:tc>
          <w:tcPr>
            <w:tcW w:w="5190" w:type="dxa"/>
          </w:tcPr>
          <w:p w:rsidR="00A563BB" w:rsidRPr="006C7BF1" w:rsidRDefault="00A563BB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>Azioni previste</w:t>
            </w:r>
          </w:p>
        </w:tc>
        <w:tc>
          <w:tcPr>
            <w:tcW w:w="1132" w:type="dxa"/>
          </w:tcPr>
          <w:p w:rsidR="00A563BB" w:rsidRPr="006C7BF1" w:rsidRDefault="00A563BB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 xml:space="preserve">Azioni realizzate al </w:t>
            </w:r>
          </w:p>
        </w:tc>
        <w:tc>
          <w:tcPr>
            <w:tcW w:w="1133" w:type="dxa"/>
          </w:tcPr>
          <w:p w:rsidR="00A563BB" w:rsidRPr="006C7BF1" w:rsidRDefault="00A563BB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>Punteggio previsto</w:t>
            </w:r>
          </w:p>
        </w:tc>
        <w:tc>
          <w:tcPr>
            <w:tcW w:w="1054" w:type="dxa"/>
          </w:tcPr>
          <w:p w:rsidR="00A563BB" w:rsidRPr="006C7BF1" w:rsidRDefault="00A563BB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>Punteggio assegnato</w:t>
            </w:r>
          </w:p>
        </w:tc>
      </w:tr>
      <w:tr w:rsidR="008A15E9" w:rsidRPr="00437161" w:rsidTr="001C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</w:tcPr>
          <w:p w:rsidR="008A15E9" w:rsidRPr="006C7BF1" w:rsidRDefault="008A15E9" w:rsidP="001265E3">
            <w:pPr>
              <w:rPr>
                <w:rFonts w:eastAsia="Times New Roman" w:cstheme="minorHAnsi"/>
                <w:bCs w:val="0"/>
              </w:rPr>
            </w:pPr>
            <w:r w:rsidRPr="006C7BF1">
              <w:rPr>
                <w:rFonts w:eastAsia="Times New Roman" w:cstheme="minorHAnsi"/>
                <w:bCs w:val="0"/>
              </w:rPr>
              <w:t xml:space="preserve">Emergenza Coronavirus </w:t>
            </w:r>
          </w:p>
        </w:tc>
        <w:tc>
          <w:tcPr>
            <w:tcW w:w="5190" w:type="dxa"/>
          </w:tcPr>
          <w:p w:rsidR="008A15E9" w:rsidRPr="006C7BF1" w:rsidRDefault="008A15E9" w:rsidP="0012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Applicazione DPCM e ordinanze emanate</w:t>
            </w:r>
          </w:p>
        </w:tc>
        <w:tc>
          <w:tcPr>
            <w:tcW w:w="1132" w:type="dxa"/>
          </w:tcPr>
          <w:p w:rsidR="008A15E9" w:rsidRPr="006C7BF1" w:rsidRDefault="008A15E9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3" w:type="dxa"/>
            <w:vMerge w:val="restart"/>
          </w:tcPr>
          <w:p w:rsidR="008A15E9" w:rsidRPr="00437161" w:rsidRDefault="00AA1AED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6C7BF1">
              <w:rPr>
                <w:rFonts w:cstheme="minorHAnsi"/>
              </w:rPr>
              <w:t>5</w:t>
            </w:r>
            <w:r w:rsidR="008A15E9" w:rsidRPr="006C7BF1">
              <w:rPr>
                <w:rFonts w:cstheme="minorHAnsi"/>
              </w:rPr>
              <w:t>0</w:t>
            </w:r>
          </w:p>
        </w:tc>
        <w:tc>
          <w:tcPr>
            <w:tcW w:w="1054" w:type="dxa"/>
            <w:vMerge w:val="restart"/>
          </w:tcPr>
          <w:p w:rsidR="008A15E9" w:rsidRPr="00437161" w:rsidRDefault="008A15E9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A15E9" w:rsidRPr="00437161" w:rsidTr="001C5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8A15E9" w:rsidRPr="00437161" w:rsidRDefault="008A15E9" w:rsidP="001265E3">
            <w:pPr>
              <w:rPr>
                <w:rFonts w:eastAsia="Times New Roman" w:cstheme="minorHAnsi"/>
                <w:b w:val="0"/>
                <w:bCs w:val="0"/>
                <w:color w:val="FF0000"/>
              </w:rPr>
            </w:pPr>
          </w:p>
        </w:tc>
        <w:tc>
          <w:tcPr>
            <w:tcW w:w="5190" w:type="dxa"/>
          </w:tcPr>
          <w:p w:rsidR="008A15E9" w:rsidRPr="006C7BF1" w:rsidRDefault="008A15E9" w:rsidP="0012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Adozione misure organizzative straordinarie</w:t>
            </w:r>
          </w:p>
        </w:tc>
        <w:tc>
          <w:tcPr>
            <w:tcW w:w="1132" w:type="dxa"/>
          </w:tcPr>
          <w:p w:rsidR="008A15E9" w:rsidRPr="006C7BF1" w:rsidRDefault="008A15E9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3" w:type="dxa"/>
            <w:vMerge/>
          </w:tcPr>
          <w:p w:rsidR="008A15E9" w:rsidRPr="00437161" w:rsidRDefault="008A15E9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8A15E9" w:rsidRPr="00437161" w:rsidRDefault="008A15E9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A15E9" w:rsidRPr="00437161" w:rsidTr="001C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8A15E9" w:rsidRPr="00437161" w:rsidRDefault="008A15E9" w:rsidP="001265E3">
            <w:pPr>
              <w:rPr>
                <w:rFonts w:eastAsia="Times New Roman" w:cstheme="minorHAnsi"/>
                <w:b w:val="0"/>
                <w:bCs w:val="0"/>
                <w:color w:val="FF0000"/>
              </w:rPr>
            </w:pPr>
          </w:p>
        </w:tc>
        <w:tc>
          <w:tcPr>
            <w:tcW w:w="5190" w:type="dxa"/>
          </w:tcPr>
          <w:p w:rsidR="008A15E9" w:rsidRPr="006C7BF1" w:rsidRDefault="008A15E9" w:rsidP="0012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Mantenimento rapporti con autorità competenti dell’emergenza</w:t>
            </w:r>
          </w:p>
        </w:tc>
        <w:tc>
          <w:tcPr>
            <w:tcW w:w="1132" w:type="dxa"/>
          </w:tcPr>
          <w:p w:rsidR="008A15E9" w:rsidRPr="006C7BF1" w:rsidRDefault="008A15E9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3" w:type="dxa"/>
            <w:vMerge/>
          </w:tcPr>
          <w:p w:rsidR="008A15E9" w:rsidRPr="00437161" w:rsidRDefault="008A15E9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8A15E9" w:rsidRPr="00437161" w:rsidRDefault="008A15E9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1265E3" w:rsidRPr="00437161" w:rsidTr="001C5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</w:tcPr>
          <w:p w:rsidR="00A563BB" w:rsidRPr="006C7BF1" w:rsidRDefault="006C7BF1" w:rsidP="006C7BF1">
            <w:pPr>
              <w:suppressAutoHyphens/>
              <w:rPr>
                <w:rFonts w:asciiTheme="minorHAnsi" w:eastAsia="Times New Roman" w:hAnsiTheme="minorHAnsi" w:cstheme="minorHAnsi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Cs w:val="0"/>
              </w:rPr>
              <w:t xml:space="preserve">Riapertura CD </w:t>
            </w:r>
            <w:r>
              <w:rPr>
                <w:rFonts w:asciiTheme="minorHAnsi" w:eastAsia="Times New Roman" w:hAnsiTheme="minorHAnsi" w:cstheme="minorHAnsi"/>
                <w:bCs w:val="0"/>
              </w:rPr>
              <w:t xml:space="preserve">dopo emergenza </w:t>
            </w:r>
            <w:proofErr w:type="spellStart"/>
            <w:r>
              <w:rPr>
                <w:rFonts w:asciiTheme="minorHAnsi" w:eastAsia="Times New Roman" w:hAnsiTheme="minorHAnsi" w:cstheme="minorHAnsi"/>
                <w:bCs w:val="0"/>
              </w:rPr>
              <w:t>Covid</w:t>
            </w:r>
            <w:proofErr w:type="spellEnd"/>
          </w:p>
        </w:tc>
        <w:tc>
          <w:tcPr>
            <w:tcW w:w="5190" w:type="dxa"/>
          </w:tcPr>
          <w:p w:rsidR="00A563BB" w:rsidRPr="006C7BF1" w:rsidRDefault="006C7BF1" w:rsidP="006C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Organizzazione dei servizi</w:t>
            </w:r>
          </w:p>
        </w:tc>
        <w:tc>
          <w:tcPr>
            <w:tcW w:w="1132" w:type="dxa"/>
          </w:tcPr>
          <w:p w:rsidR="00A563BB" w:rsidRPr="00437161" w:rsidRDefault="00A563BB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 w:val="restart"/>
          </w:tcPr>
          <w:p w:rsidR="00A563BB" w:rsidRPr="006C7BF1" w:rsidRDefault="00A563BB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20</w:t>
            </w:r>
          </w:p>
          <w:p w:rsidR="001265E3" w:rsidRPr="006C7BF1" w:rsidRDefault="001265E3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 w:val="restart"/>
          </w:tcPr>
          <w:p w:rsidR="00A563BB" w:rsidRPr="006C7BF1" w:rsidRDefault="00A563BB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265E3" w:rsidRPr="00437161" w:rsidTr="001C549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A563BB" w:rsidRPr="006C7BF1" w:rsidRDefault="00A563BB" w:rsidP="00F43D7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90" w:type="dxa"/>
          </w:tcPr>
          <w:p w:rsidR="00A563BB" w:rsidRPr="006C7BF1" w:rsidRDefault="00081E3B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Coordinamento con SST per accessi</w:t>
            </w:r>
          </w:p>
        </w:tc>
        <w:tc>
          <w:tcPr>
            <w:tcW w:w="1132" w:type="dxa"/>
          </w:tcPr>
          <w:p w:rsidR="00A563BB" w:rsidRPr="00437161" w:rsidRDefault="00A563BB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A563BB" w:rsidRPr="00437161" w:rsidRDefault="00A563BB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A563BB" w:rsidRPr="00437161" w:rsidRDefault="00A563BB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265E3" w:rsidRPr="00437161" w:rsidTr="001C5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A563BB" w:rsidRPr="006C7BF1" w:rsidRDefault="00A563BB" w:rsidP="00F43D7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90" w:type="dxa"/>
          </w:tcPr>
          <w:p w:rsidR="00A563BB" w:rsidRPr="006C7BF1" w:rsidRDefault="00081E3B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Monitoraggio della gestione</w:t>
            </w:r>
          </w:p>
        </w:tc>
        <w:tc>
          <w:tcPr>
            <w:tcW w:w="1132" w:type="dxa"/>
          </w:tcPr>
          <w:p w:rsidR="00A563BB" w:rsidRPr="00437161" w:rsidRDefault="00A563BB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A563BB" w:rsidRPr="00437161" w:rsidRDefault="00A563BB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A563BB" w:rsidRPr="00437161" w:rsidRDefault="00A563BB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7BF1" w:rsidRPr="00437161" w:rsidTr="006C7BF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</w:tcPr>
          <w:p w:rsidR="006C7BF1" w:rsidRPr="006C7BF1" w:rsidRDefault="006C7BF1" w:rsidP="00F43D76">
            <w:pPr>
              <w:suppressAutoHyphens/>
              <w:rPr>
                <w:rFonts w:asciiTheme="minorHAnsi" w:eastAsia="Times New Roman" w:hAnsiTheme="minorHAnsi" w:cstheme="minorHAnsi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Cs w:val="0"/>
              </w:rPr>
              <w:t xml:space="preserve">Trasferimento CD </w:t>
            </w:r>
            <w:proofErr w:type="spellStart"/>
            <w:r w:rsidRPr="006C7BF1">
              <w:rPr>
                <w:rFonts w:asciiTheme="minorHAnsi" w:eastAsia="Times New Roman" w:hAnsiTheme="minorHAnsi" w:cstheme="minorHAnsi"/>
                <w:bCs w:val="0"/>
              </w:rPr>
              <w:t>Galuppi</w:t>
            </w:r>
            <w:proofErr w:type="spellEnd"/>
            <w:r w:rsidRPr="006C7BF1">
              <w:rPr>
                <w:rFonts w:asciiTheme="minorHAnsi" w:eastAsia="Times New Roman" w:hAnsiTheme="minorHAnsi" w:cstheme="minorHAnsi"/>
                <w:bCs w:val="0"/>
              </w:rPr>
              <w:t xml:space="preserve"> in immobile Casa Martinelli</w:t>
            </w:r>
          </w:p>
        </w:tc>
        <w:tc>
          <w:tcPr>
            <w:tcW w:w="5190" w:type="dxa"/>
          </w:tcPr>
          <w:p w:rsidR="006C7BF1" w:rsidRPr="006C7BF1" w:rsidRDefault="006C7BF1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Organizzazione nuovo servizio</w:t>
            </w:r>
          </w:p>
        </w:tc>
        <w:tc>
          <w:tcPr>
            <w:tcW w:w="1132" w:type="dxa"/>
          </w:tcPr>
          <w:p w:rsidR="006C7BF1" w:rsidRPr="00437161" w:rsidRDefault="006C7BF1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 w:val="restart"/>
          </w:tcPr>
          <w:p w:rsidR="006C7BF1" w:rsidRPr="006C7BF1" w:rsidRDefault="006C7BF1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054" w:type="dxa"/>
            <w:vMerge w:val="restart"/>
          </w:tcPr>
          <w:p w:rsidR="006C7BF1" w:rsidRPr="006C7BF1" w:rsidRDefault="006C7BF1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265E3" w:rsidRPr="00437161" w:rsidTr="001C5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A563BB" w:rsidRPr="006C7BF1" w:rsidRDefault="00A563BB" w:rsidP="00F43D7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90" w:type="dxa"/>
          </w:tcPr>
          <w:p w:rsidR="00A563BB" w:rsidRPr="006C7BF1" w:rsidRDefault="00E5273E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Avvio del servizio</w:t>
            </w:r>
          </w:p>
        </w:tc>
        <w:tc>
          <w:tcPr>
            <w:tcW w:w="1132" w:type="dxa"/>
          </w:tcPr>
          <w:p w:rsidR="00A563BB" w:rsidRPr="00437161" w:rsidRDefault="00A563BB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A563BB" w:rsidRPr="00437161" w:rsidRDefault="00A563BB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A563BB" w:rsidRPr="00437161" w:rsidRDefault="00A563BB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265E3" w:rsidRPr="00437161" w:rsidTr="001C549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A563BB" w:rsidRPr="006C7BF1" w:rsidRDefault="00A563BB" w:rsidP="00F43D7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90" w:type="dxa"/>
          </w:tcPr>
          <w:p w:rsidR="00A563BB" w:rsidRPr="006C7BF1" w:rsidRDefault="00E5273E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Monitoraggio del nuovo servizio</w:t>
            </w:r>
          </w:p>
        </w:tc>
        <w:tc>
          <w:tcPr>
            <w:tcW w:w="1132" w:type="dxa"/>
          </w:tcPr>
          <w:p w:rsidR="00A563BB" w:rsidRPr="00437161" w:rsidRDefault="00A563BB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3" w:type="dxa"/>
            <w:vMerge/>
          </w:tcPr>
          <w:p w:rsidR="00A563BB" w:rsidRPr="00437161" w:rsidRDefault="00A563BB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A563BB" w:rsidRPr="00437161" w:rsidRDefault="00A563BB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A15E9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 w:val="restart"/>
          </w:tcPr>
          <w:p w:rsidR="008A15E9" w:rsidRPr="006C7BF1" w:rsidRDefault="008A15E9" w:rsidP="00FB01C0">
            <w:pPr>
              <w:suppressAutoHyphens/>
              <w:rPr>
                <w:rFonts w:asciiTheme="minorHAnsi" w:eastAsia="Times New Roman" w:hAnsiTheme="minorHAnsi" w:cstheme="minorHAnsi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Cs w:val="0"/>
              </w:rPr>
              <w:t xml:space="preserve">Gestione budget </w:t>
            </w:r>
          </w:p>
        </w:tc>
        <w:tc>
          <w:tcPr>
            <w:tcW w:w="5190" w:type="dxa"/>
            <w:shd w:val="clear" w:color="auto" w:fill="FFFFFF" w:themeFill="background1"/>
          </w:tcPr>
          <w:p w:rsidR="008A15E9" w:rsidRPr="006C7BF1" w:rsidRDefault="008A15E9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Individuazione budget di spesa</w:t>
            </w:r>
          </w:p>
        </w:tc>
        <w:tc>
          <w:tcPr>
            <w:tcW w:w="1132" w:type="dxa"/>
            <w:shd w:val="clear" w:color="auto" w:fill="FFFFFF" w:themeFill="background1"/>
          </w:tcPr>
          <w:p w:rsidR="008A15E9" w:rsidRPr="00437161" w:rsidRDefault="008A15E9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FF0000"/>
              </w:rPr>
            </w:pPr>
          </w:p>
        </w:tc>
        <w:tc>
          <w:tcPr>
            <w:tcW w:w="1133" w:type="dxa"/>
            <w:vMerge w:val="restart"/>
          </w:tcPr>
          <w:p w:rsidR="008A15E9" w:rsidRPr="00437161" w:rsidRDefault="008A15E9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6C7BF1">
              <w:rPr>
                <w:rFonts w:cstheme="minorHAnsi"/>
              </w:rPr>
              <w:t>10</w:t>
            </w:r>
          </w:p>
        </w:tc>
        <w:tc>
          <w:tcPr>
            <w:tcW w:w="1054" w:type="dxa"/>
            <w:vMerge w:val="restart"/>
          </w:tcPr>
          <w:p w:rsidR="008A15E9" w:rsidRPr="00437161" w:rsidRDefault="008A15E9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A15E9" w:rsidRPr="00437161" w:rsidTr="008A15E9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8A15E9" w:rsidRPr="006C7BF1" w:rsidRDefault="008A15E9" w:rsidP="00FB01C0">
            <w:pPr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5190" w:type="dxa"/>
          </w:tcPr>
          <w:p w:rsidR="008A15E9" w:rsidRPr="006C7BF1" w:rsidRDefault="008A15E9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 xml:space="preserve">Condivisione metodo di verifica del </w:t>
            </w:r>
            <w:proofErr w:type="spellStart"/>
            <w:r w:rsidRPr="006C7BF1">
              <w:rPr>
                <w:rFonts w:asciiTheme="minorHAnsi" w:hAnsiTheme="minorHAnsi" w:cstheme="minorHAnsi"/>
              </w:rPr>
              <w:t>buget</w:t>
            </w:r>
            <w:proofErr w:type="spellEnd"/>
            <w:r w:rsidRPr="006C7BF1">
              <w:rPr>
                <w:rFonts w:asciiTheme="minorHAnsi" w:hAnsiTheme="minorHAnsi" w:cstheme="minorHAnsi"/>
              </w:rPr>
              <w:t xml:space="preserve"> utilizzato </w:t>
            </w:r>
          </w:p>
        </w:tc>
        <w:tc>
          <w:tcPr>
            <w:tcW w:w="1132" w:type="dxa"/>
          </w:tcPr>
          <w:p w:rsidR="008A15E9" w:rsidRPr="00437161" w:rsidRDefault="008A15E9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color w:val="FF0000"/>
              </w:rPr>
            </w:pPr>
          </w:p>
        </w:tc>
        <w:tc>
          <w:tcPr>
            <w:tcW w:w="1133" w:type="dxa"/>
            <w:vMerge/>
          </w:tcPr>
          <w:p w:rsidR="008A15E9" w:rsidRPr="00437161" w:rsidRDefault="008A15E9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8A15E9" w:rsidRPr="00437161" w:rsidRDefault="008A15E9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A15E9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vMerge/>
          </w:tcPr>
          <w:p w:rsidR="008A15E9" w:rsidRPr="006C7BF1" w:rsidRDefault="008A15E9" w:rsidP="00FB01C0">
            <w:pPr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5190" w:type="dxa"/>
            <w:shd w:val="clear" w:color="auto" w:fill="FFFFFF" w:themeFill="background1"/>
          </w:tcPr>
          <w:p w:rsidR="008A15E9" w:rsidRPr="006C7BF1" w:rsidRDefault="008A15E9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 xml:space="preserve">Partecipazione agli incontri di rendicontazione </w:t>
            </w:r>
          </w:p>
        </w:tc>
        <w:tc>
          <w:tcPr>
            <w:tcW w:w="1132" w:type="dxa"/>
            <w:shd w:val="clear" w:color="auto" w:fill="FFFFFF" w:themeFill="background1"/>
          </w:tcPr>
          <w:p w:rsidR="008A15E9" w:rsidRPr="00437161" w:rsidRDefault="008A15E9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color w:val="FF0000"/>
              </w:rPr>
            </w:pPr>
          </w:p>
        </w:tc>
        <w:tc>
          <w:tcPr>
            <w:tcW w:w="1133" w:type="dxa"/>
            <w:vMerge/>
          </w:tcPr>
          <w:p w:rsidR="008A15E9" w:rsidRPr="00437161" w:rsidRDefault="008A15E9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054" w:type="dxa"/>
            <w:vMerge/>
          </w:tcPr>
          <w:p w:rsidR="008A15E9" w:rsidRPr="00437161" w:rsidRDefault="008A15E9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1265E3" w:rsidRPr="00437161" w:rsidTr="001C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0" w:type="dxa"/>
            <w:gridSpan w:val="3"/>
          </w:tcPr>
          <w:p w:rsidR="00A563BB" w:rsidRPr="006C7BF1" w:rsidRDefault="00A563BB" w:rsidP="00F43D76">
            <w:pPr>
              <w:jc w:val="right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 w:val="0"/>
                <w:bCs w:val="0"/>
              </w:rPr>
              <w:t>Totale</w:t>
            </w:r>
          </w:p>
        </w:tc>
        <w:tc>
          <w:tcPr>
            <w:tcW w:w="1133" w:type="dxa"/>
          </w:tcPr>
          <w:p w:rsidR="00A563BB" w:rsidRPr="006C7BF1" w:rsidRDefault="00A563BB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6C7BF1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054" w:type="dxa"/>
          </w:tcPr>
          <w:p w:rsidR="00A563BB" w:rsidRPr="00437161" w:rsidRDefault="00A563BB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:rsidR="00112C7D" w:rsidRPr="00C3163B" w:rsidRDefault="00112C7D" w:rsidP="00F43D76">
      <w:pPr>
        <w:spacing w:after="0"/>
      </w:pPr>
    </w:p>
    <w:tbl>
      <w:tblPr>
        <w:tblStyle w:val="Tabellasemplice-11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5244"/>
        <w:gridCol w:w="1134"/>
        <w:gridCol w:w="1134"/>
        <w:gridCol w:w="1134"/>
      </w:tblGrid>
      <w:tr w:rsidR="00C27F16" w:rsidRPr="00437161" w:rsidTr="00C31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:rsidR="0073738D" w:rsidRPr="006C7BF1" w:rsidRDefault="0073738D" w:rsidP="00C27F16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C7BF1">
              <w:rPr>
                <w:rFonts w:asciiTheme="minorHAnsi" w:eastAsia="Times New Roman" w:hAnsiTheme="minorHAnsi" w:cstheme="minorHAnsi"/>
              </w:rPr>
              <w:t>OBIETTIVI COORDINATORE CRA E CD S. DOMENICO – ANNO 20</w:t>
            </w:r>
            <w:r w:rsidR="006C7BF1" w:rsidRPr="006C7BF1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C27F16" w:rsidRPr="00437161" w:rsidTr="00C31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73738D" w:rsidRPr="006C7BF1" w:rsidRDefault="0073738D" w:rsidP="00F43D76">
            <w:pPr>
              <w:rPr>
                <w:rFonts w:asciiTheme="minorHAnsi" w:eastAsia="Times New Roman" w:hAnsiTheme="minorHAnsi" w:cstheme="minorHAnsi"/>
              </w:rPr>
            </w:pPr>
            <w:r w:rsidRPr="006C7BF1">
              <w:rPr>
                <w:rFonts w:asciiTheme="minorHAnsi" w:eastAsia="Times New Roman" w:hAnsiTheme="minorHAnsi" w:cstheme="minorHAnsi"/>
              </w:rPr>
              <w:t xml:space="preserve">Obiettivo </w:t>
            </w:r>
          </w:p>
        </w:tc>
        <w:tc>
          <w:tcPr>
            <w:tcW w:w="5244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>Azioni previste</w:t>
            </w:r>
          </w:p>
        </w:tc>
        <w:tc>
          <w:tcPr>
            <w:tcW w:w="1134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 xml:space="preserve">Azioni realizzate al </w:t>
            </w:r>
          </w:p>
        </w:tc>
        <w:tc>
          <w:tcPr>
            <w:tcW w:w="1134" w:type="dxa"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>Punteggio previsto</w:t>
            </w:r>
          </w:p>
        </w:tc>
        <w:tc>
          <w:tcPr>
            <w:tcW w:w="1134" w:type="dxa"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>Punteggio assegnato</w:t>
            </w:r>
          </w:p>
        </w:tc>
      </w:tr>
      <w:tr w:rsidR="006C7BF1" w:rsidRPr="00437161" w:rsidTr="00C31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</w:tcPr>
          <w:p w:rsidR="006C7BF1" w:rsidRPr="006C7BF1" w:rsidRDefault="006C7BF1" w:rsidP="006F31DB">
            <w:pPr>
              <w:suppressAutoHyphens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</w:rPr>
            </w:pPr>
            <w:r w:rsidRPr="006C7BF1">
              <w:rPr>
                <w:rFonts w:asciiTheme="minorHAnsi" w:eastAsia="Times New Roman" w:hAnsiTheme="minorHAnsi" w:cstheme="minorHAnsi"/>
              </w:rPr>
              <w:t>Riapertura CD</w:t>
            </w:r>
          </w:p>
        </w:tc>
        <w:tc>
          <w:tcPr>
            <w:tcW w:w="5244" w:type="dxa"/>
          </w:tcPr>
          <w:p w:rsidR="006C7BF1" w:rsidRPr="006C7BF1" w:rsidRDefault="006C7BF1" w:rsidP="006C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Organizzazione del servizio</w:t>
            </w:r>
          </w:p>
        </w:tc>
        <w:tc>
          <w:tcPr>
            <w:tcW w:w="1134" w:type="dxa"/>
            <w:vMerge w:val="restart"/>
          </w:tcPr>
          <w:p w:rsidR="006C7BF1" w:rsidRPr="00437161" w:rsidRDefault="006C7BF1" w:rsidP="006F3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6C7BF1" w:rsidRPr="00437161" w:rsidRDefault="006C7BF1" w:rsidP="006F31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6C7BF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vMerge w:val="restart"/>
          </w:tcPr>
          <w:p w:rsidR="006C7BF1" w:rsidRPr="00437161" w:rsidRDefault="006C7BF1" w:rsidP="006F31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7BF1" w:rsidRPr="00437161" w:rsidTr="00C31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:rsidR="006C7BF1" w:rsidRPr="00437161" w:rsidRDefault="006C7BF1" w:rsidP="00FB0244">
            <w:pPr>
              <w:rPr>
                <w:rFonts w:asciiTheme="minorHAnsi" w:eastAsia="Times New Roman" w:hAnsiTheme="minorHAnsi" w:cstheme="minorHAnsi"/>
                <w:color w:val="FF0000"/>
              </w:rPr>
            </w:pPr>
          </w:p>
        </w:tc>
        <w:tc>
          <w:tcPr>
            <w:tcW w:w="5244" w:type="dxa"/>
          </w:tcPr>
          <w:p w:rsidR="006C7BF1" w:rsidRPr="006C7BF1" w:rsidRDefault="006C7BF1" w:rsidP="007B0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Coordinamento con SST per accessi</w:t>
            </w:r>
          </w:p>
        </w:tc>
        <w:tc>
          <w:tcPr>
            <w:tcW w:w="1134" w:type="dxa"/>
            <w:vMerge/>
          </w:tcPr>
          <w:p w:rsidR="006C7BF1" w:rsidRPr="00437161" w:rsidRDefault="006C7BF1" w:rsidP="00FB0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6C7BF1" w:rsidRPr="00437161" w:rsidRDefault="006C7BF1" w:rsidP="00FB0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6C7BF1" w:rsidRPr="00437161" w:rsidRDefault="006C7BF1" w:rsidP="00FB0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7BF1" w:rsidRPr="00437161" w:rsidTr="00C3163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:rsidR="006C7BF1" w:rsidRPr="00437161" w:rsidRDefault="006C7BF1" w:rsidP="00FB0244">
            <w:pPr>
              <w:rPr>
                <w:rFonts w:asciiTheme="minorHAnsi" w:eastAsia="Times New Roman" w:hAnsiTheme="minorHAnsi" w:cstheme="minorHAnsi"/>
                <w:color w:val="FF0000"/>
              </w:rPr>
            </w:pPr>
          </w:p>
        </w:tc>
        <w:tc>
          <w:tcPr>
            <w:tcW w:w="5244" w:type="dxa"/>
          </w:tcPr>
          <w:p w:rsidR="006C7BF1" w:rsidRPr="006C7BF1" w:rsidRDefault="006C7BF1" w:rsidP="007B03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Monitoraggio della gestione</w:t>
            </w:r>
          </w:p>
        </w:tc>
        <w:tc>
          <w:tcPr>
            <w:tcW w:w="1134" w:type="dxa"/>
            <w:vMerge/>
          </w:tcPr>
          <w:p w:rsidR="006C7BF1" w:rsidRPr="00437161" w:rsidRDefault="006C7BF1" w:rsidP="00FB0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6C7BF1" w:rsidRPr="00437161" w:rsidRDefault="006C7BF1" w:rsidP="00FB0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6C7BF1" w:rsidRPr="00437161" w:rsidRDefault="006C7BF1" w:rsidP="00FB0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A15E9" w:rsidRPr="00437161" w:rsidTr="00C31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</w:tcPr>
          <w:p w:rsidR="008A15E9" w:rsidRPr="006C7BF1" w:rsidRDefault="008A15E9" w:rsidP="00FB01C0">
            <w:pPr>
              <w:rPr>
                <w:rFonts w:eastAsia="Times New Roman" w:cstheme="minorHAnsi"/>
                <w:bCs w:val="0"/>
              </w:rPr>
            </w:pPr>
            <w:r w:rsidRPr="006C7BF1">
              <w:rPr>
                <w:rFonts w:eastAsia="Times New Roman" w:cstheme="minorHAnsi"/>
                <w:bCs w:val="0"/>
              </w:rPr>
              <w:t xml:space="preserve">Emergenza Coronavirus </w:t>
            </w:r>
          </w:p>
          <w:p w:rsidR="008A15E9" w:rsidRPr="006C7BF1" w:rsidRDefault="008A15E9" w:rsidP="00FB01C0">
            <w:pPr>
              <w:rPr>
                <w:rFonts w:eastAsia="Times New Roman" w:cstheme="minorHAnsi"/>
                <w:b w:val="0"/>
                <w:bCs w:val="0"/>
              </w:rPr>
            </w:pPr>
          </w:p>
        </w:tc>
        <w:tc>
          <w:tcPr>
            <w:tcW w:w="5244" w:type="dxa"/>
          </w:tcPr>
          <w:p w:rsidR="008A15E9" w:rsidRPr="006C7BF1" w:rsidRDefault="008A15E9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Applicazione DPCM e ordinanze emanate</w:t>
            </w:r>
          </w:p>
        </w:tc>
        <w:tc>
          <w:tcPr>
            <w:tcW w:w="1134" w:type="dxa"/>
          </w:tcPr>
          <w:p w:rsidR="008A15E9" w:rsidRPr="00437161" w:rsidRDefault="008A15E9" w:rsidP="00FB0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8A15E9" w:rsidRPr="00437161" w:rsidRDefault="00AA1AED" w:rsidP="00FB0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6C7BF1">
              <w:rPr>
                <w:rFonts w:cstheme="minorHAnsi"/>
              </w:rPr>
              <w:t>5</w:t>
            </w:r>
            <w:r w:rsidR="008A15E9" w:rsidRPr="006C7BF1">
              <w:rPr>
                <w:rFonts w:cstheme="minorHAnsi"/>
              </w:rPr>
              <w:t>0</w:t>
            </w:r>
          </w:p>
        </w:tc>
        <w:tc>
          <w:tcPr>
            <w:tcW w:w="1134" w:type="dxa"/>
            <w:vMerge w:val="restart"/>
          </w:tcPr>
          <w:p w:rsidR="008A15E9" w:rsidRPr="00437161" w:rsidRDefault="008A15E9" w:rsidP="00FB0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A15E9" w:rsidRPr="00437161" w:rsidTr="00C31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:rsidR="008A15E9" w:rsidRPr="006C7BF1" w:rsidRDefault="008A15E9" w:rsidP="00FB0244">
            <w:pPr>
              <w:suppressAutoHyphens/>
              <w:rPr>
                <w:rFonts w:eastAsia="Times New Roman" w:cstheme="minorHAnsi"/>
                <w:bCs w:val="0"/>
              </w:rPr>
            </w:pPr>
          </w:p>
        </w:tc>
        <w:tc>
          <w:tcPr>
            <w:tcW w:w="5244" w:type="dxa"/>
          </w:tcPr>
          <w:p w:rsidR="008A15E9" w:rsidRPr="006C7BF1" w:rsidRDefault="008A15E9" w:rsidP="00FB0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Adozione misure organizzative straordinarie</w:t>
            </w:r>
          </w:p>
        </w:tc>
        <w:tc>
          <w:tcPr>
            <w:tcW w:w="1134" w:type="dxa"/>
          </w:tcPr>
          <w:p w:rsidR="008A15E9" w:rsidRPr="00437161" w:rsidRDefault="008A15E9" w:rsidP="00FB0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8A15E9" w:rsidRPr="00437161" w:rsidRDefault="008A15E9" w:rsidP="00FB0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8A15E9" w:rsidRPr="00437161" w:rsidRDefault="008A15E9" w:rsidP="00FB0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A15E9" w:rsidRPr="00437161" w:rsidTr="00C31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:rsidR="008A15E9" w:rsidRPr="006C7BF1" w:rsidRDefault="008A15E9" w:rsidP="00FB0244">
            <w:pPr>
              <w:suppressAutoHyphens/>
              <w:rPr>
                <w:rFonts w:eastAsia="Times New Roman" w:cstheme="minorHAnsi"/>
                <w:bCs w:val="0"/>
              </w:rPr>
            </w:pPr>
          </w:p>
        </w:tc>
        <w:tc>
          <w:tcPr>
            <w:tcW w:w="5244" w:type="dxa"/>
          </w:tcPr>
          <w:p w:rsidR="008A15E9" w:rsidRPr="006C7BF1" w:rsidRDefault="008A15E9" w:rsidP="00FB0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Mantenimento rapporti con autorità competenti dell’emergenza</w:t>
            </w:r>
          </w:p>
        </w:tc>
        <w:tc>
          <w:tcPr>
            <w:tcW w:w="1134" w:type="dxa"/>
          </w:tcPr>
          <w:p w:rsidR="008A15E9" w:rsidRPr="00437161" w:rsidRDefault="008A15E9" w:rsidP="00FB0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8A15E9" w:rsidRPr="00437161" w:rsidRDefault="008A15E9" w:rsidP="00FB0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8A15E9" w:rsidRPr="00437161" w:rsidRDefault="008A15E9" w:rsidP="00FB0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C27F16" w:rsidRPr="00437161" w:rsidTr="00C31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</w:tcPr>
          <w:p w:rsidR="00FB0244" w:rsidRPr="006C7BF1" w:rsidRDefault="004028D2" w:rsidP="00FB0244">
            <w:pPr>
              <w:suppressAutoHyphens/>
              <w:rPr>
                <w:rFonts w:asciiTheme="minorHAnsi" w:eastAsia="Times New Roman" w:hAnsiTheme="minorHAnsi" w:cstheme="minorHAnsi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Cs w:val="0"/>
              </w:rPr>
              <w:t>Gestione ricambio personale</w:t>
            </w:r>
          </w:p>
        </w:tc>
        <w:tc>
          <w:tcPr>
            <w:tcW w:w="5244" w:type="dxa"/>
          </w:tcPr>
          <w:p w:rsidR="00FB0244" w:rsidRPr="006C7BF1" w:rsidRDefault="004028D2" w:rsidP="00FB0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Procedure di selezione per nuovi OSS e infermieri</w:t>
            </w:r>
          </w:p>
        </w:tc>
        <w:tc>
          <w:tcPr>
            <w:tcW w:w="1134" w:type="dxa"/>
          </w:tcPr>
          <w:p w:rsidR="00FB0244" w:rsidRPr="006C7BF1" w:rsidRDefault="00FB0244" w:rsidP="00FB0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FB0244" w:rsidRPr="006C7BF1" w:rsidRDefault="00BE5F10" w:rsidP="00FB0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vMerge w:val="restart"/>
          </w:tcPr>
          <w:p w:rsidR="00FB0244" w:rsidRPr="00437161" w:rsidRDefault="00FB0244" w:rsidP="00FB0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27F16" w:rsidRPr="00437161" w:rsidTr="00C31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:rsidR="00FB0244" w:rsidRPr="006C7BF1" w:rsidRDefault="00FB0244" w:rsidP="00FB024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44" w:type="dxa"/>
          </w:tcPr>
          <w:p w:rsidR="00FB0244" w:rsidRPr="006C7BF1" w:rsidRDefault="004028D2" w:rsidP="00FB0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Inserimento dei nuovi assunti</w:t>
            </w:r>
          </w:p>
        </w:tc>
        <w:tc>
          <w:tcPr>
            <w:tcW w:w="1134" w:type="dxa"/>
          </w:tcPr>
          <w:p w:rsidR="00FB0244" w:rsidRPr="006C7BF1" w:rsidRDefault="00FB0244" w:rsidP="00FB0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FB0244" w:rsidRPr="006C7BF1" w:rsidRDefault="00FB0244" w:rsidP="00FB0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FB0244" w:rsidRPr="00437161" w:rsidRDefault="00FB0244" w:rsidP="00FB0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028D2" w:rsidRPr="00437161" w:rsidTr="00C3163B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:rsidR="004028D2" w:rsidRPr="006C7BF1" w:rsidRDefault="004028D2" w:rsidP="00FB024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44" w:type="dxa"/>
          </w:tcPr>
          <w:p w:rsidR="004028D2" w:rsidRPr="006C7BF1" w:rsidRDefault="004028D2" w:rsidP="00FB0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Riorganizzazione attività</w:t>
            </w:r>
          </w:p>
        </w:tc>
        <w:tc>
          <w:tcPr>
            <w:tcW w:w="1134" w:type="dxa"/>
          </w:tcPr>
          <w:p w:rsidR="004028D2" w:rsidRPr="006C7BF1" w:rsidRDefault="004028D2" w:rsidP="00FB0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4028D2" w:rsidRPr="006C7BF1" w:rsidRDefault="004028D2" w:rsidP="00FB0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4028D2" w:rsidRPr="00437161" w:rsidRDefault="004028D2" w:rsidP="00FB0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028D2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</w:tcPr>
          <w:p w:rsidR="004028D2" w:rsidRPr="006C7BF1" w:rsidRDefault="004028D2" w:rsidP="004028D2">
            <w:pPr>
              <w:suppressAutoHyphens/>
              <w:rPr>
                <w:rFonts w:asciiTheme="minorHAnsi" w:eastAsia="Times New Roman" w:hAnsiTheme="minorHAnsi" w:cstheme="minorHAnsi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Cs w:val="0"/>
              </w:rPr>
              <w:t xml:space="preserve">Gestione budget </w:t>
            </w:r>
          </w:p>
        </w:tc>
        <w:tc>
          <w:tcPr>
            <w:tcW w:w="5244" w:type="dxa"/>
          </w:tcPr>
          <w:p w:rsidR="004028D2" w:rsidRPr="006C7BF1" w:rsidRDefault="004028D2" w:rsidP="00402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Individuazione budget di spesa</w:t>
            </w:r>
          </w:p>
        </w:tc>
        <w:tc>
          <w:tcPr>
            <w:tcW w:w="1134" w:type="dxa"/>
          </w:tcPr>
          <w:p w:rsidR="004028D2" w:rsidRPr="006C7BF1" w:rsidRDefault="004028D2" w:rsidP="00402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FB01C0" w:rsidRPr="006C7BF1" w:rsidRDefault="00FB01C0" w:rsidP="00BE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vMerge w:val="restart"/>
          </w:tcPr>
          <w:p w:rsidR="004028D2" w:rsidRPr="00437161" w:rsidRDefault="004028D2" w:rsidP="00402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028D2" w:rsidRPr="00437161" w:rsidTr="00C3163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:rsidR="004028D2" w:rsidRPr="00437161" w:rsidRDefault="004028D2" w:rsidP="004028D2">
            <w:pPr>
              <w:rPr>
                <w:rFonts w:asciiTheme="minorHAnsi" w:eastAsia="Times New Roman" w:hAnsiTheme="minorHAnsi" w:cstheme="minorHAnsi"/>
                <w:b w:val="0"/>
                <w:color w:val="FF0000"/>
              </w:rPr>
            </w:pPr>
          </w:p>
        </w:tc>
        <w:tc>
          <w:tcPr>
            <w:tcW w:w="5244" w:type="dxa"/>
          </w:tcPr>
          <w:p w:rsidR="004028D2" w:rsidRPr="006C7BF1" w:rsidRDefault="004028D2" w:rsidP="00402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 xml:space="preserve">Condivisione metodo di verifica del </w:t>
            </w:r>
            <w:proofErr w:type="spellStart"/>
            <w:r w:rsidRPr="006C7BF1">
              <w:rPr>
                <w:rFonts w:asciiTheme="minorHAnsi" w:hAnsiTheme="minorHAnsi" w:cstheme="minorHAnsi"/>
              </w:rPr>
              <w:t>buget</w:t>
            </w:r>
            <w:proofErr w:type="spellEnd"/>
            <w:r w:rsidRPr="006C7BF1">
              <w:rPr>
                <w:rFonts w:asciiTheme="minorHAnsi" w:hAnsiTheme="minorHAnsi" w:cstheme="minorHAnsi"/>
              </w:rPr>
              <w:t xml:space="preserve"> utilizzato </w:t>
            </w:r>
          </w:p>
        </w:tc>
        <w:tc>
          <w:tcPr>
            <w:tcW w:w="1134" w:type="dxa"/>
          </w:tcPr>
          <w:p w:rsidR="004028D2" w:rsidRPr="00437161" w:rsidRDefault="004028D2" w:rsidP="00402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4028D2" w:rsidRPr="00437161" w:rsidRDefault="004028D2" w:rsidP="00402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4028D2" w:rsidRPr="00437161" w:rsidRDefault="004028D2" w:rsidP="00402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028D2" w:rsidRPr="0043716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:rsidR="004028D2" w:rsidRPr="00437161" w:rsidRDefault="004028D2" w:rsidP="004028D2">
            <w:pPr>
              <w:rPr>
                <w:rFonts w:asciiTheme="minorHAnsi" w:eastAsia="Times New Roman" w:hAnsiTheme="minorHAnsi" w:cstheme="minorHAnsi"/>
                <w:b w:val="0"/>
                <w:color w:val="FF0000"/>
              </w:rPr>
            </w:pPr>
          </w:p>
        </w:tc>
        <w:tc>
          <w:tcPr>
            <w:tcW w:w="5244" w:type="dxa"/>
          </w:tcPr>
          <w:p w:rsidR="004028D2" w:rsidRPr="006C7BF1" w:rsidRDefault="004028D2" w:rsidP="00402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 xml:space="preserve">Partecipazione agli incontri di rendicontazione </w:t>
            </w:r>
          </w:p>
        </w:tc>
        <w:tc>
          <w:tcPr>
            <w:tcW w:w="1134" w:type="dxa"/>
          </w:tcPr>
          <w:p w:rsidR="004028D2" w:rsidRPr="00437161" w:rsidRDefault="004028D2" w:rsidP="00402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4028D2" w:rsidRPr="00437161" w:rsidRDefault="004028D2" w:rsidP="00402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vMerge/>
          </w:tcPr>
          <w:p w:rsidR="004028D2" w:rsidRPr="00437161" w:rsidRDefault="004028D2" w:rsidP="00402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27F16" w:rsidRPr="00437161" w:rsidTr="00C31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3"/>
          </w:tcPr>
          <w:p w:rsidR="0043014F" w:rsidRPr="006C7BF1" w:rsidRDefault="0043014F" w:rsidP="0043014F">
            <w:pPr>
              <w:jc w:val="right"/>
              <w:rPr>
                <w:rFonts w:asciiTheme="minorHAnsi" w:eastAsia="Times New Roman" w:hAnsiTheme="minorHAnsi" w:cstheme="minorHAnsi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Cs w:val="0"/>
              </w:rPr>
              <w:t>Totale</w:t>
            </w:r>
          </w:p>
        </w:tc>
        <w:tc>
          <w:tcPr>
            <w:tcW w:w="1134" w:type="dxa"/>
          </w:tcPr>
          <w:p w:rsidR="0043014F" w:rsidRPr="006C7BF1" w:rsidRDefault="0043014F" w:rsidP="00430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6C7BF1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134" w:type="dxa"/>
          </w:tcPr>
          <w:p w:rsidR="0043014F" w:rsidRPr="00437161" w:rsidRDefault="0043014F" w:rsidP="00430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:rsidR="00DC1703" w:rsidRDefault="00DC1703" w:rsidP="00F43D76">
      <w:pPr>
        <w:spacing w:after="0"/>
        <w:rPr>
          <w:sz w:val="18"/>
          <w:szCs w:val="18"/>
        </w:rPr>
      </w:pPr>
    </w:p>
    <w:tbl>
      <w:tblPr>
        <w:tblStyle w:val="Tabellasemplice-11"/>
        <w:tblW w:w="10184" w:type="dxa"/>
        <w:tblInd w:w="-147" w:type="dxa"/>
        <w:tblLook w:val="04A0" w:firstRow="1" w:lastRow="0" w:firstColumn="1" w:lastColumn="0" w:noHBand="0" w:noVBand="1"/>
      </w:tblPr>
      <w:tblGrid>
        <w:gridCol w:w="1695"/>
        <w:gridCol w:w="5171"/>
        <w:gridCol w:w="1125"/>
        <w:gridCol w:w="1139"/>
        <w:gridCol w:w="1054"/>
      </w:tblGrid>
      <w:tr w:rsidR="006C7BF1" w:rsidRPr="006C7BF1" w:rsidTr="00C27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5"/>
          </w:tcPr>
          <w:p w:rsidR="00831DA8" w:rsidRPr="006C7BF1" w:rsidRDefault="00831DA8" w:rsidP="00C27F16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C7BF1">
              <w:rPr>
                <w:rFonts w:asciiTheme="minorHAnsi" w:eastAsia="Times New Roman" w:hAnsiTheme="minorHAnsi" w:cstheme="minorHAnsi"/>
              </w:rPr>
              <w:t xml:space="preserve">OBIETTIVI COORDINATORE </w:t>
            </w:r>
            <w:r w:rsidR="00DC1703" w:rsidRPr="006C7BF1">
              <w:rPr>
                <w:rFonts w:asciiTheme="minorHAnsi" w:eastAsia="Times New Roman" w:hAnsiTheme="minorHAnsi" w:cstheme="minorHAnsi"/>
              </w:rPr>
              <w:t>CSRR VILLA ROSALINDA – ANNO 20</w:t>
            </w:r>
            <w:r w:rsidR="006C7BF1" w:rsidRPr="006C7BF1">
              <w:rPr>
                <w:rFonts w:asciiTheme="minorHAnsi" w:eastAsia="Times New Roman" w:hAnsiTheme="minorHAnsi" w:cstheme="minorHAnsi"/>
              </w:rPr>
              <w:t>21</w:t>
            </w:r>
          </w:p>
        </w:tc>
      </w:tr>
      <w:tr w:rsidR="006C7BF1" w:rsidRPr="006C7BF1" w:rsidTr="00BE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73738D" w:rsidRPr="006C7BF1" w:rsidRDefault="00831DA8" w:rsidP="00F43D76">
            <w:pPr>
              <w:rPr>
                <w:rFonts w:asciiTheme="minorHAnsi" w:eastAsia="Times New Roman" w:hAnsiTheme="minorHAnsi" w:cstheme="minorHAnsi"/>
              </w:rPr>
            </w:pPr>
            <w:r w:rsidRPr="006C7BF1">
              <w:rPr>
                <w:rFonts w:asciiTheme="minorHAnsi" w:eastAsia="Times New Roman" w:hAnsiTheme="minorHAnsi" w:cstheme="minorHAnsi"/>
              </w:rPr>
              <w:t>o</w:t>
            </w:r>
            <w:r w:rsidR="0073738D" w:rsidRPr="006C7BF1">
              <w:rPr>
                <w:rFonts w:asciiTheme="minorHAnsi" w:eastAsia="Times New Roman" w:hAnsiTheme="minorHAnsi" w:cstheme="minorHAnsi"/>
              </w:rPr>
              <w:t xml:space="preserve">biettivo </w:t>
            </w:r>
          </w:p>
        </w:tc>
        <w:tc>
          <w:tcPr>
            <w:tcW w:w="5171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>Azioni previste</w:t>
            </w:r>
          </w:p>
        </w:tc>
        <w:tc>
          <w:tcPr>
            <w:tcW w:w="1125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 xml:space="preserve">Azioni realizzate al </w:t>
            </w:r>
          </w:p>
        </w:tc>
        <w:tc>
          <w:tcPr>
            <w:tcW w:w="1139" w:type="dxa"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>Punteggio previsto</w:t>
            </w:r>
          </w:p>
        </w:tc>
        <w:tc>
          <w:tcPr>
            <w:tcW w:w="1054" w:type="dxa"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6C7BF1">
              <w:rPr>
                <w:rFonts w:asciiTheme="minorHAnsi" w:eastAsia="Times New Roman" w:hAnsiTheme="minorHAnsi" w:cstheme="minorHAnsi"/>
                <w:b/>
              </w:rPr>
              <w:t>Punteggio assegnato</w:t>
            </w:r>
          </w:p>
        </w:tc>
      </w:tr>
      <w:tr w:rsidR="006C7BF1" w:rsidRPr="006C7BF1" w:rsidTr="00BE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FB01C0" w:rsidRPr="006C7BF1" w:rsidRDefault="00FB01C0" w:rsidP="00FB01C0">
            <w:pPr>
              <w:rPr>
                <w:rFonts w:eastAsia="Times New Roman" w:cstheme="minorHAnsi"/>
                <w:b w:val="0"/>
                <w:bCs w:val="0"/>
              </w:rPr>
            </w:pPr>
            <w:r w:rsidRPr="006C7BF1">
              <w:rPr>
                <w:rFonts w:eastAsia="Times New Roman" w:cstheme="minorHAnsi"/>
                <w:bCs w:val="0"/>
              </w:rPr>
              <w:t>Emergenza Coronavirus</w:t>
            </w:r>
            <w:r w:rsidRPr="006C7BF1">
              <w:rPr>
                <w:rFonts w:eastAsia="Times New Roman" w:cstheme="minorHAnsi"/>
                <w:b w:val="0"/>
                <w:bCs w:val="0"/>
              </w:rPr>
              <w:t xml:space="preserve"> </w:t>
            </w:r>
          </w:p>
        </w:tc>
        <w:tc>
          <w:tcPr>
            <w:tcW w:w="5171" w:type="dxa"/>
          </w:tcPr>
          <w:p w:rsidR="00FB01C0" w:rsidRPr="006C7BF1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Applicazione DPCM e ordinanze emanate</w:t>
            </w:r>
          </w:p>
        </w:tc>
        <w:tc>
          <w:tcPr>
            <w:tcW w:w="1125" w:type="dxa"/>
          </w:tcPr>
          <w:p w:rsidR="00FB01C0" w:rsidRPr="006C7BF1" w:rsidRDefault="00FB01C0" w:rsidP="00C74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9" w:type="dxa"/>
            <w:vMerge w:val="restart"/>
          </w:tcPr>
          <w:p w:rsidR="00FB01C0" w:rsidRPr="006C7BF1" w:rsidRDefault="00AA1AED" w:rsidP="00C7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5</w:t>
            </w:r>
            <w:r w:rsidR="00FB01C0" w:rsidRPr="006C7BF1">
              <w:rPr>
                <w:rFonts w:cstheme="minorHAnsi"/>
              </w:rPr>
              <w:t>0</w:t>
            </w:r>
          </w:p>
        </w:tc>
        <w:tc>
          <w:tcPr>
            <w:tcW w:w="1054" w:type="dxa"/>
          </w:tcPr>
          <w:p w:rsidR="00FB01C0" w:rsidRPr="006C7BF1" w:rsidRDefault="00FB01C0" w:rsidP="00C7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7BF1" w:rsidRPr="006C7BF1" w:rsidTr="00BE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FB01C0" w:rsidRPr="006C7BF1" w:rsidRDefault="00FB01C0" w:rsidP="00FB01C0">
            <w:pPr>
              <w:suppressAutoHyphens/>
              <w:rPr>
                <w:rFonts w:eastAsia="Times New Roman" w:cstheme="minorHAnsi"/>
                <w:bCs w:val="0"/>
              </w:rPr>
            </w:pPr>
          </w:p>
        </w:tc>
        <w:tc>
          <w:tcPr>
            <w:tcW w:w="5171" w:type="dxa"/>
          </w:tcPr>
          <w:p w:rsidR="00FB01C0" w:rsidRPr="006C7BF1" w:rsidRDefault="00FB01C0" w:rsidP="00FB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Adozione misure organizzative straordinarie</w:t>
            </w:r>
          </w:p>
        </w:tc>
        <w:tc>
          <w:tcPr>
            <w:tcW w:w="1125" w:type="dxa"/>
          </w:tcPr>
          <w:p w:rsidR="00FB01C0" w:rsidRPr="006C7BF1" w:rsidRDefault="00FB01C0" w:rsidP="00C7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9" w:type="dxa"/>
            <w:vMerge/>
          </w:tcPr>
          <w:p w:rsidR="00FB01C0" w:rsidRPr="006C7BF1" w:rsidRDefault="00FB01C0" w:rsidP="00C74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54" w:type="dxa"/>
          </w:tcPr>
          <w:p w:rsidR="00FB01C0" w:rsidRPr="006C7BF1" w:rsidRDefault="00FB01C0" w:rsidP="00C74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7BF1" w:rsidRPr="006C7BF1" w:rsidTr="00BE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FB01C0" w:rsidRPr="006C7BF1" w:rsidRDefault="00FB01C0" w:rsidP="00FB01C0">
            <w:pPr>
              <w:suppressAutoHyphens/>
              <w:rPr>
                <w:rFonts w:eastAsia="Times New Roman" w:cstheme="minorHAnsi"/>
                <w:bCs w:val="0"/>
              </w:rPr>
            </w:pPr>
          </w:p>
        </w:tc>
        <w:tc>
          <w:tcPr>
            <w:tcW w:w="5171" w:type="dxa"/>
          </w:tcPr>
          <w:p w:rsidR="00FB01C0" w:rsidRPr="006C7BF1" w:rsidRDefault="00FB01C0" w:rsidP="00FB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7BF1">
              <w:rPr>
                <w:rFonts w:cstheme="minorHAnsi"/>
              </w:rPr>
              <w:t>Mantenimento rapporti con autorità competenti dell’emergenza</w:t>
            </w:r>
          </w:p>
        </w:tc>
        <w:tc>
          <w:tcPr>
            <w:tcW w:w="1125" w:type="dxa"/>
          </w:tcPr>
          <w:p w:rsidR="00FB01C0" w:rsidRPr="006C7BF1" w:rsidRDefault="00FB01C0" w:rsidP="00C74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9" w:type="dxa"/>
            <w:vMerge/>
          </w:tcPr>
          <w:p w:rsidR="00FB01C0" w:rsidRPr="006C7BF1" w:rsidRDefault="00FB01C0" w:rsidP="00C7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54" w:type="dxa"/>
          </w:tcPr>
          <w:p w:rsidR="00FB01C0" w:rsidRPr="006C7BF1" w:rsidRDefault="00FB01C0" w:rsidP="00C7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7BF1" w:rsidRPr="006C7BF1" w:rsidTr="00BE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D544FE" w:rsidRPr="006C7BF1" w:rsidRDefault="00D544FE" w:rsidP="00C7460F">
            <w:pPr>
              <w:suppressAutoHyphens/>
              <w:rPr>
                <w:rFonts w:asciiTheme="minorHAnsi" w:eastAsia="Times New Roman" w:hAnsiTheme="minorHAnsi" w:cstheme="minorHAnsi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Cs w:val="0"/>
              </w:rPr>
              <w:t xml:space="preserve">Gestione budget </w:t>
            </w:r>
          </w:p>
        </w:tc>
        <w:tc>
          <w:tcPr>
            <w:tcW w:w="5171" w:type="dxa"/>
          </w:tcPr>
          <w:p w:rsidR="00D544FE" w:rsidRPr="006C7BF1" w:rsidRDefault="00D544FE" w:rsidP="00C7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Individuazione budget di spesa</w:t>
            </w:r>
          </w:p>
        </w:tc>
        <w:tc>
          <w:tcPr>
            <w:tcW w:w="1125" w:type="dxa"/>
          </w:tcPr>
          <w:p w:rsidR="00D544FE" w:rsidRPr="006C7BF1" w:rsidRDefault="00D544FE" w:rsidP="00C7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 w:val="restart"/>
          </w:tcPr>
          <w:p w:rsidR="00FB01C0" w:rsidRPr="006C7BF1" w:rsidRDefault="00FB01C0" w:rsidP="00C74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54" w:type="dxa"/>
            <w:vMerge w:val="restart"/>
          </w:tcPr>
          <w:p w:rsidR="00D544FE" w:rsidRPr="006C7BF1" w:rsidRDefault="00D544FE" w:rsidP="00C74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D544FE" w:rsidRPr="006C7BF1" w:rsidRDefault="00D544FE" w:rsidP="00C7460F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71" w:type="dxa"/>
          </w:tcPr>
          <w:p w:rsidR="00D544FE" w:rsidRPr="006C7BF1" w:rsidRDefault="00D544FE" w:rsidP="00C74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Condivisione metodo di verifica del bu</w:t>
            </w:r>
            <w:r w:rsidR="00C27F16" w:rsidRPr="006C7BF1">
              <w:rPr>
                <w:rFonts w:asciiTheme="minorHAnsi" w:hAnsiTheme="minorHAnsi" w:cstheme="minorHAnsi"/>
              </w:rPr>
              <w:t>d</w:t>
            </w:r>
            <w:r w:rsidRPr="006C7BF1">
              <w:rPr>
                <w:rFonts w:asciiTheme="minorHAnsi" w:hAnsiTheme="minorHAnsi" w:cstheme="minorHAnsi"/>
              </w:rPr>
              <w:t xml:space="preserve">get utilizzato </w:t>
            </w:r>
          </w:p>
        </w:tc>
        <w:tc>
          <w:tcPr>
            <w:tcW w:w="1125" w:type="dxa"/>
          </w:tcPr>
          <w:p w:rsidR="00D544FE" w:rsidRPr="006C7BF1" w:rsidRDefault="00D544FE" w:rsidP="00C74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/>
          </w:tcPr>
          <w:p w:rsidR="00D544FE" w:rsidRPr="006C7BF1" w:rsidRDefault="00D544FE" w:rsidP="00C7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/>
          </w:tcPr>
          <w:p w:rsidR="00D544FE" w:rsidRPr="006C7BF1" w:rsidRDefault="00D544FE" w:rsidP="00C7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D544FE" w:rsidRPr="006C7BF1" w:rsidRDefault="00D544FE" w:rsidP="00C7460F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71" w:type="dxa"/>
          </w:tcPr>
          <w:p w:rsidR="00D544FE" w:rsidRPr="006C7BF1" w:rsidRDefault="00D544FE" w:rsidP="00C7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 xml:space="preserve">Partecipazione agli incontri di rendicontazione </w:t>
            </w:r>
          </w:p>
        </w:tc>
        <w:tc>
          <w:tcPr>
            <w:tcW w:w="1125" w:type="dxa"/>
          </w:tcPr>
          <w:p w:rsidR="00D544FE" w:rsidRPr="006C7BF1" w:rsidRDefault="00D544FE" w:rsidP="00C7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/>
          </w:tcPr>
          <w:p w:rsidR="00D544FE" w:rsidRPr="006C7BF1" w:rsidRDefault="00D544FE" w:rsidP="00C74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/>
          </w:tcPr>
          <w:p w:rsidR="00D544FE" w:rsidRPr="006C7BF1" w:rsidRDefault="00D544FE" w:rsidP="00C74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:rsidR="0073738D" w:rsidRPr="006C7BF1" w:rsidRDefault="0073738D" w:rsidP="00F43D76">
            <w:pPr>
              <w:suppressAutoHyphens/>
              <w:jc w:val="both"/>
              <w:rPr>
                <w:rFonts w:asciiTheme="minorHAnsi" w:eastAsia="Times New Roman" w:hAnsiTheme="minorHAnsi" w:cstheme="minorHAnsi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Cs w:val="0"/>
              </w:rPr>
              <w:t xml:space="preserve">Nuovi progetti di vita per gli utenti </w:t>
            </w:r>
          </w:p>
        </w:tc>
        <w:tc>
          <w:tcPr>
            <w:tcW w:w="5171" w:type="dxa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Elaborazione dei nuovi progetti di vita per gli utenti dei servizi</w:t>
            </w:r>
          </w:p>
        </w:tc>
        <w:tc>
          <w:tcPr>
            <w:tcW w:w="1125" w:type="dxa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 w:val="restart"/>
          </w:tcPr>
          <w:p w:rsidR="0073738D" w:rsidRPr="006C7BF1" w:rsidRDefault="006C7BF1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054" w:type="dxa"/>
            <w:vMerge w:val="restart"/>
          </w:tcPr>
          <w:p w:rsidR="0073738D" w:rsidRPr="006C7BF1" w:rsidRDefault="0073738D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73738D" w:rsidRPr="006C7BF1" w:rsidRDefault="0073738D" w:rsidP="00F43D7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71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 xml:space="preserve">Condivisione con il personale </w:t>
            </w:r>
          </w:p>
        </w:tc>
        <w:tc>
          <w:tcPr>
            <w:tcW w:w="1125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73738D" w:rsidRPr="006C7BF1" w:rsidRDefault="0073738D" w:rsidP="00F43D7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71" w:type="dxa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Monitoraggio dei progetti</w:t>
            </w:r>
          </w:p>
        </w:tc>
        <w:tc>
          <w:tcPr>
            <w:tcW w:w="1125" w:type="dxa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/>
          </w:tcPr>
          <w:p w:rsidR="0073738D" w:rsidRPr="006C7BF1" w:rsidRDefault="0073738D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/>
          </w:tcPr>
          <w:p w:rsidR="0073738D" w:rsidRPr="006C7BF1" w:rsidRDefault="0073738D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:rsidR="0073738D" w:rsidRPr="006C7BF1" w:rsidRDefault="0073738D" w:rsidP="00F43D7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71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 xml:space="preserve">Rendicontazione finale </w:t>
            </w:r>
          </w:p>
        </w:tc>
        <w:tc>
          <w:tcPr>
            <w:tcW w:w="1125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FFFFFF" w:themeFill="background1"/>
          </w:tcPr>
          <w:p w:rsidR="0073738D" w:rsidRPr="006C7BF1" w:rsidRDefault="0073738D" w:rsidP="00F43D76">
            <w:pPr>
              <w:rPr>
                <w:rFonts w:asciiTheme="minorHAnsi" w:eastAsia="Times New Roman" w:hAnsiTheme="minorHAnsi" w:cstheme="minorHAnsi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Cs w:val="0"/>
              </w:rPr>
              <w:t>Attività nel tempo libero</w:t>
            </w:r>
          </w:p>
        </w:tc>
        <w:tc>
          <w:tcPr>
            <w:tcW w:w="5171" w:type="dxa"/>
            <w:shd w:val="clear" w:color="auto" w:fill="FFFFFF" w:themeFill="background1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Progettazione delle attività</w:t>
            </w:r>
          </w:p>
        </w:tc>
        <w:tc>
          <w:tcPr>
            <w:tcW w:w="1125" w:type="dxa"/>
            <w:shd w:val="clear" w:color="auto" w:fill="FFFFFF" w:themeFill="background1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 w:val="restart"/>
            <w:shd w:val="clear" w:color="auto" w:fill="FFFFFF" w:themeFill="background1"/>
          </w:tcPr>
          <w:p w:rsidR="00FB01C0" w:rsidRPr="006C7BF1" w:rsidRDefault="006C7BF1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054" w:type="dxa"/>
            <w:vMerge w:val="restart"/>
            <w:shd w:val="clear" w:color="auto" w:fill="FFFFFF" w:themeFill="background1"/>
          </w:tcPr>
          <w:p w:rsidR="0073738D" w:rsidRPr="006C7BF1" w:rsidRDefault="0073738D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5171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Condivisione con gli operatori</w:t>
            </w:r>
          </w:p>
        </w:tc>
        <w:tc>
          <w:tcPr>
            <w:tcW w:w="1125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5171" w:type="dxa"/>
            <w:shd w:val="clear" w:color="auto" w:fill="FFFFFF" w:themeFill="background1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Programmazione delle attività</w:t>
            </w:r>
          </w:p>
        </w:tc>
        <w:tc>
          <w:tcPr>
            <w:tcW w:w="1125" w:type="dxa"/>
            <w:shd w:val="clear" w:color="auto" w:fill="FFFFFF" w:themeFill="background1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8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5171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Realizzazione del programma</w:t>
            </w:r>
          </w:p>
        </w:tc>
        <w:tc>
          <w:tcPr>
            <w:tcW w:w="1125" w:type="dxa"/>
          </w:tcPr>
          <w:p w:rsidR="0073738D" w:rsidRPr="006C7BF1" w:rsidRDefault="0073738D" w:rsidP="00F43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5171" w:type="dxa"/>
            <w:shd w:val="clear" w:color="auto" w:fill="FFFFFF" w:themeFill="background1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C7BF1">
              <w:rPr>
                <w:rFonts w:asciiTheme="minorHAnsi" w:hAnsiTheme="minorHAnsi" w:cstheme="minorHAnsi"/>
              </w:rPr>
              <w:t>Monitoraggio del programma</w:t>
            </w:r>
          </w:p>
        </w:tc>
        <w:tc>
          <w:tcPr>
            <w:tcW w:w="1125" w:type="dxa"/>
            <w:shd w:val="clear" w:color="auto" w:fill="FFFFFF" w:themeFill="background1"/>
          </w:tcPr>
          <w:p w:rsidR="0073738D" w:rsidRPr="006C7BF1" w:rsidRDefault="0073738D" w:rsidP="00F4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73738D" w:rsidRPr="006C7BF1" w:rsidRDefault="0073738D" w:rsidP="00F4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C7BF1" w:rsidRPr="006C7BF1" w:rsidTr="00BE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1" w:type="dxa"/>
            <w:gridSpan w:val="3"/>
          </w:tcPr>
          <w:p w:rsidR="0043014F" w:rsidRPr="006C7BF1" w:rsidRDefault="0043014F" w:rsidP="0043014F">
            <w:pPr>
              <w:jc w:val="right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6C7BF1">
              <w:rPr>
                <w:rFonts w:asciiTheme="minorHAnsi" w:eastAsia="Times New Roman" w:hAnsiTheme="minorHAnsi" w:cstheme="minorHAnsi"/>
                <w:b w:val="0"/>
                <w:bCs w:val="0"/>
              </w:rPr>
              <w:t>Totale</w:t>
            </w:r>
          </w:p>
        </w:tc>
        <w:tc>
          <w:tcPr>
            <w:tcW w:w="1139" w:type="dxa"/>
          </w:tcPr>
          <w:p w:rsidR="0043014F" w:rsidRPr="006C7BF1" w:rsidRDefault="0043014F" w:rsidP="00430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6C7BF1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054" w:type="dxa"/>
          </w:tcPr>
          <w:p w:rsidR="0043014F" w:rsidRPr="006C7BF1" w:rsidRDefault="0043014F" w:rsidP="00430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9E3285" w:rsidRDefault="009E3285" w:rsidP="00F43D76">
      <w:pPr>
        <w:pBdr>
          <w:bottom w:val="single" w:sz="8" w:space="1" w:color="auto"/>
        </w:pBdr>
        <w:spacing w:after="0"/>
        <w:rPr>
          <w:b/>
        </w:rPr>
      </w:pPr>
    </w:p>
    <w:p w:rsidR="00847D98" w:rsidRDefault="00847D98" w:rsidP="00F43D76">
      <w:pPr>
        <w:pBdr>
          <w:bottom w:val="single" w:sz="8" w:space="1" w:color="auto"/>
        </w:pBdr>
        <w:spacing w:after="0"/>
        <w:rPr>
          <w:b/>
        </w:rPr>
      </w:pPr>
    </w:p>
    <w:p w:rsidR="001D35ED" w:rsidRPr="001D35ED" w:rsidRDefault="001D35ED" w:rsidP="00F43D76">
      <w:pPr>
        <w:pBdr>
          <w:bottom w:val="single" w:sz="8" w:space="1" w:color="auto"/>
        </w:pBdr>
        <w:spacing w:after="0"/>
        <w:rPr>
          <w:b/>
        </w:rPr>
      </w:pPr>
      <w:r w:rsidRPr="001D35ED">
        <w:rPr>
          <w:b/>
        </w:rPr>
        <w:t>VALUTAZIONE PERFORMANCE INDIVIDUALE</w:t>
      </w:r>
    </w:p>
    <w:p w:rsidR="00002027" w:rsidRDefault="00002027" w:rsidP="00F43D76">
      <w:pPr>
        <w:spacing w:after="0"/>
        <w:jc w:val="both"/>
      </w:pPr>
      <w:r>
        <w:t>La valutazione dell’apporto di ciascun dipendente al buon funzionamento delle attività dell’Asp avviene attraverso apposite schede di valutazione che sono state condivise e concordate con le OO.SS. Le schede sono di due tipologie:</w:t>
      </w:r>
    </w:p>
    <w:p w:rsidR="00C7460F" w:rsidRDefault="00002027" w:rsidP="00C7460F">
      <w:pPr>
        <w:pStyle w:val="Paragrafoelenco"/>
        <w:numPr>
          <w:ilvl w:val="0"/>
          <w:numId w:val="3"/>
        </w:numPr>
        <w:spacing w:after="0"/>
        <w:jc w:val="both"/>
      </w:pPr>
      <w:r>
        <w:t>Per il personale titolare di Posizione Organizzativ</w:t>
      </w:r>
      <w:r w:rsidR="00C7460F">
        <w:t>a</w:t>
      </w:r>
      <w:r>
        <w:t xml:space="preserve"> </w:t>
      </w:r>
    </w:p>
    <w:p w:rsidR="00C7460F" w:rsidRPr="00DC1703" w:rsidRDefault="00002027" w:rsidP="00DC1703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>
        <w:t>Per il personale non tito</w:t>
      </w:r>
      <w:r w:rsidR="00DC1703">
        <w:t>lare di Posizione Organizzativa.</w:t>
      </w:r>
    </w:p>
    <w:p w:rsidR="00DC1703" w:rsidRDefault="00DC1703" w:rsidP="00DC1703">
      <w:pPr>
        <w:pStyle w:val="Paragrafoelenco"/>
        <w:spacing w:after="0"/>
        <w:jc w:val="both"/>
        <w:rPr>
          <w:b/>
        </w:rPr>
      </w:pPr>
    </w:p>
    <w:p w:rsidR="00F43D76" w:rsidRDefault="00150D86" w:rsidP="00F43D76">
      <w:pPr>
        <w:spacing w:after="0"/>
        <w:jc w:val="both"/>
        <w:rPr>
          <w:b/>
        </w:rPr>
      </w:pPr>
      <w:r w:rsidRPr="00150D86">
        <w:rPr>
          <w:b/>
        </w:rPr>
        <w:t xml:space="preserve">Valutazione personale titolare di P.O. </w:t>
      </w:r>
    </w:p>
    <w:p w:rsidR="00002027" w:rsidRDefault="00DC1703" w:rsidP="00F43D76">
      <w:pPr>
        <w:spacing w:after="0"/>
        <w:jc w:val="both"/>
      </w:pPr>
      <w:r>
        <w:t>Il personale titolare di Posizione Organizzativa viene valutato dal Direttore ed il Direttore dal Cda e l</w:t>
      </w:r>
      <w:r w:rsidR="00150D86">
        <w:t>a</w:t>
      </w:r>
      <w:r w:rsidR="00002027">
        <w:t xml:space="preserve"> sched</w:t>
      </w:r>
      <w:r w:rsidR="00150D86">
        <w:t>a</w:t>
      </w:r>
      <w:r w:rsidR="00002027">
        <w:t xml:space="preserve"> di valutazione</w:t>
      </w:r>
      <w:r w:rsidR="00150D86">
        <w:t xml:space="preserve"> del personale titolare di Posizione Organizzativa è la seguente:</w:t>
      </w:r>
    </w:p>
    <w:p w:rsidR="00DC1703" w:rsidRDefault="00DC1703" w:rsidP="00F43D76">
      <w:pPr>
        <w:spacing w:after="0"/>
        <w:jc w:val="both"/>
      </w:pPr>
    </w:p>
    <w:p w:rsidR="006C7BF1" w:rsidRDefault="006C7BF1" w:rsidP="00F43D76">
      <w:pPr>
        <w:spacing w:after="0"/>
        <w:jc w:val="both"/>
      </w:pP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559"/>
        <w:gridCol w:w="1134"/>
        <w:gridCol w:w="1276"/>
      </w:tblGrid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n.</w:t>
            </w: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Profilo professionale  </w:t>
            </w:r>
          </w:p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b/>
                <w:sz w:val="18"/>
                <w:szCs w:val="18"/>
              </w:rPr>
              <w:t>Responsabile di ufficio o servizio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Punteggio </w:t>
            </w:r>
            <w:proofErr w:type="spellStart"/>
            <w:r w:rsidRPr="00DC1703">
              <w:rPr>
                <w:sz w:val="18"/>
                <w:szCs w:val="18"/>
              </w:rPr>
              <w:t>max</w:t>
            </w:r>
            <w:proofErr w:type="spellEnd"/>
            <w:r w:rsidRPr="00DC1703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Punteggio attribuito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% corrispondente</w:t>
            </w:r>
          </w:p>
        </w:tc>
      </w:tr>
      <w:tr w:rsidR="00DC1703" w:rsidRPr="00DC1703" w:rsidTr="00E71CA6">
        <w:tc>
          <w:tcPr>
            <w:tcW w:w="8784" w:type="dxa"/>
            <w:gridSpan w:val="4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competenze manageriali espresse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DC1703" w:rsidRDefault="00DC1703" w:rsidP="00E71CA6">
            <w:pPr>
              <w:ind w:hanging="126"/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</w:t>
            </w: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Flessibilità nell’elaborazione di  soluzioni al variare delle risorse e degli obiettivi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2</w:t>
            </w: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Valorizzazione del personale assegnato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Capacità di coinvolgimento dei collaboratori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4</w:t>
            </w: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Capacità di valutazione dei propri collaboratori dimostrata tramite significativa differenziazione dei giudizi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</w:t>
            </w: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Autonomia nel mantenere il livello di formazione e aggiornamento in base alle variazioni normative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8784" w:type="dxa"/>
            <w:gridSpan w:val="4"/>
            <w:shd w:val="clear" w:color="auto" w:fill="F2F2F2" w:themeFill="background1" w:themeFillShade="F2"/>
          </w:tcPr>
          <w:p w:rsidR="00DC1703" w:rsidRPr="00DC1703" w:rsidRDefault="00DC1703" w:rsidP="0043014F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comportamenti organizzativi per un miglior svolgimento delle funzioni assegnate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6</w:t>
            </w: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Capacità di pianificazione delle azioni in relazione alle scadenze ed alle risorse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7</w:t>
            </w: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Capacità di relazionarsi e di cooperare con responsabili di altri servizi e con tutte le figure professionali dell’Asp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8</w:t>
            </w: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Elaborazione di programmi di lavoro volti a migliorare l’efficienza e la qualità delle prestazioni del servizio/ufficio di competenza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559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40%</w:t>
            </w:r>
          </w:p>
        </w:tc>
      </w:tr>
      <w:tr w:rsidR="00DC1703" w:rsidRPr="00DC1703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Raggiungimento degli obiettivi individuali</w:t>
            </w:r>
          </w:p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(vedi schema allegato)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40%</w:t>
            </w:r>
          </w:p>
        </w:tc>
      </w:tr>
      <w:tr w:rsidR="00DC1703" w:rsidRPr="00DC1703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Raggiungimento obiettivi del servizio di competenza (in caso di più servizi media delle valutazioni)</w:t>
            </w:r>
          </w:p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(vedi schema allegato)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20%</w:t>
            </w:r>
          </w:p>
        </w:tc>
      </w:tr>
      <w:tr w:rsidR="00DC1703" w:rsidRPr="00DC1703" w:rsidTr="00E71CA6">
        <w:trPr>
          <w:trHeight w:val="244"/>
        </w:trPr>
        <w:tc>
          <w:tcPr>
            <w:tcW w:w="8784" w:type="dxa"/>
            <w:gridSpan w:val="4"/>
            <w:shd w:val="clear" w:color="auto" w:fill="F2F2F2" w:themeFill="background1" w:themeFillShade="F2"/>
          </w:tcPr>
          <w:p w:rsidR="00DC1703" w:rsidRPr="00DC1703" w:rsidRDefault="00DC1703" w:rsidP="00DC1703">
            <w:pPr>
              <w:rPr>
                <w:b/>
                <w:sz w:val="18"/>
                <w:szCs w:val="18"/>
              </w:rPr>
            </w:pPr>
            <w:r w:rsidRPr="00DC1703">
              <w:rPr>
                <w:b/>
                <w:sz w:val="18"/>
                <w:szCs w:val="18"/>
              </w:rPr>
              <w:t>Percentuale da rapportare alla retribuzione di risultato massima prevista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DC1703">
              <w:rPr>
                <w:b/>
                <w:sz w:val="18"/>
                <w:szCs w:val="18"/>
              </w:rPr>
              <w:t>100%</w:t>
            </w:r>
          </w:p>
        </w:tc>
      </w:tr>
    </w:tbl>
    <w:p w:rsidR="00FE2BE0" w:rsidRDefault="00FE2BE0" w:rsidP="00F43D76">
      <w:pPr>
        <w:spacing w:after="0"/>
        <w:jc w:val="both"/>
      </w:pPr>
    </w:p>
    <w:p w:rsidR="00FE2BE0" w:rsidRDefault="00FE2BE0" w:rsidP="00F43D76">
      <w:pPr>
        <w:spacing w:after="0"/>
        <w:jc w:val="both"/>
      </w:pPr>
      <w:r>
        <w:t xml:space="preserve">Verrà effettuata </w:t>
      </w:r>
      <w:r w:rsidR="00CF5A11">
        <w:t>una valutazione intermedia al 30.6.20</w:t>
      </w:r>
      <w:r w:rsidR="0086111E">
        <w:t>2</w:t>
      </w:r>
      <w:r w:rsidR="006C7BF1">
        <w:t>1</w:t>
      </w:r>
      <w:r w:rsidR="00CF5A11">
        <w:t xml:space="preserve"> che sarà consegnata ai responsabili entro il 30.9.20</w:t>
      </w:r>
      <w:r w:rsidR="0086111E">
        <w:t>2</w:t>
      </w:r>
      <w:r w:rsidR="006C7BF1">
        <w:t>1</w:t>
      </w:r>
      <w:r w:rsidR="00CF5A11">
        <w:t>.</w:t>
      </w:r>
    </w:p>
    <w:p w:rsidR="00CF5A11" w:rsidRDefault="00CF5A11" w:rsidP="00F43D76">
      <w:pPr>
        <w:spacing w:after="0"/>
        <w:jc w:val="both"/>
      </w:pPr>
      <w:r>
        <w:t>Verrà inoltre richiesto a ciascun responsabile di rendicontare in merito agli obiettivi assegnati per l’anno 20</w:t>
      </w:r>
      <w:r w:rsidR="0086111E">
        <w:t>2</w:t>
      </w:r>
      <w:r w:rsidR="006C7BF1">
        <w:t>1</w:t>
      </w:r>
      <w:r w:rsidR="00DC1703">
        <w:t xml:space="preserve"> </w:t>
      </w:r>
      <w:r>
        <w:t>valutando eventuali modifiche e/o integrazioni in base a problemi contingenti e non previsti.</w:t>
      </w:r>
    </w:p>
    <w:p w:rsidR="005A6E5F" w:rsidRDefault="005A6E5F" w:rsidP="00F43D76">
      <w:pPr>
        <w:spacing w:after="0"/>
        <w:jc w:val="both"/>
        <w:rPr>
          <w:b/>
        </w:rPr>
      </w:pPr>
    </w:p>
    <w:p w:rsidR="00135594" w:rsidRDefault="00135594" w:rsidP="00F43D76">
      <w:pPr>
        <w:spacing w:after="0"/>
        <w:jc w:val="both"/>
        <w:rPr>
          <w:b/>
        </w:rPr>
      </w:pPr>
      <w:r w:rsidRPr="00150D86">
        <w:rPr>
          <w:b/>
        </w:rPr>
        <w:t xml:space="preserve">Valutazione personale </w:t>
      </w:r>
      <w:r>
        <w:rPr>
          <w:b/>
        </w:rPr>
        <w:t xml:space="preserve">non </w:t>
      </w:r>
      <w:r w:rsidR="00DC1703">
        <w:rPr>
          <w:b/>
        </w:rPr>
        <w:t>titolare di posizione organizzativa</w:t>
      </w:r>
    </w:p>
    <w:p w:rsidR="00DC1703" w:rsidRPr="00DC1703" w:rsidRDefault="00DC1703" w:rsidP="00F43D76">
      <w:pPr>
        <w:spacing w:after="0"/>
        <w:jc w:val="both"/>
      </w:pPr>
      <w:r w:rsidRPr="00DC1703">
        <w:t xml:space="preserve">Il personale non </w:t>
      </w:r>
      <w:r>
        <w:t>titolare di Posizione Organizzativa</w:t>
      </w:r>
      <w:r w:rsidRPr="00DC1703">
        <w:t xml:space="preserve"> </w:t>
      </w:r>
      <w:r w:rsidR="0043014F">
        <w:t>viene</w:t>
      </w:r>
      <w:r w:rsidRPr="00DC1703">
        <w:t xml:space="preserve"> valutato dalle seguenti figure:</w:t>
      </w:r>
    </w:p>
    <w:tbl>
      <w:tblPr>
        <w:tblStyle w:val="Tabellasemplice-21"/>
        <w:tblpPr w:leftFromText="141" w:rightFromText="141" w:vertAnchor="text" w:horzAnchor="margin" w:tblpY="421"/>
        <w:tblW w:w="9889" w:type="dxa"/>
        <w:tblLook w:val="04A0" w:firstRow="1" w:lastRow="0" w:firstColumn="1" w:lastColumn="0" w:noHBand="0" w:noVBand="1"/>
      </w:tblPr>
      <w:tblGrid>
        <w:gridCol w:w="4271"/>
        <w:gridCol w:w="5618"/>
      </w:tblGrid>
      <w:tr w:rsidR="00C7460F" w:rsidRPr="0095690E" w:rsidTr="007C3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</w:tcPr>
          <w:p w:rsidR="00C7460F" w:rsidRPr="005A6E5F" w:rsidRDefault="00C7460F" w:rsidP="00C7460F">
            <w:pPr>
              <w:rPr>
                <w:rFonts w:cstheme="minorHAnsi"/>
                <w:bCs w:val="0"/>
                <w:i/>
                <w:sz w:val="20"/>
                <w:szCs w:val="20"/>
              </w:rPr>
            </w:pPr>
            <w:r w:rsidRPr="005A6E5F">
              <w:rPr>
                <w:rFonts w:cstheme="minorHAnsi"/>
                <w:bCs w:val="0"/>
                <w:i/>
                <w:sz w:val="20"/>
                <w:szCs w:val="20"/>
              </w:rPr>
              <w:t>Figura professionale</w:t>
            </w:r>
          </w:p>
        </w:tc>
        <w:tc>
          <w:tcPr>
            <w:tcW w:w="5618" w:type="dxa"/>
          </w:tcPr>
          <w:p w:rsidR="00C7460F" w:rsidRPr="005A6E5F" w:rsidRDefault="00C7460F" w:rsidP="00C746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sz w:val="20"/>
                <w:szCs w:val="20"/>
              </w:rPr>
            </w:pPr>
            <w:r w:rsidRPr="005A6E5F">
              <w:rPr>
                <w:rFonts w:cstheme="minorHAnsi"/>
                <w:bCs w:val="0"/>
                <w:i/>
                <w:sz w:val="20"/>
                <w:szCs w:val="20"/>
              </w:rPr>
              <w:t>Da chi viene valutata</w:t>
            </w:r>
          </w:p>
        </w:tc>
      </w:tr>
      <w:tr w:rsidR="00DC1703" w:rsidRPr="0095690E" w:rsidTr="007C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</w:tcPr>
          <w:p w:rsidR="00DC1703" w:rsidRPr="00DC1703" w:rsidRDefault="00DC1703" w:rsidP="00C7460F">
            <w:pPr>
              <w:rPr>
                <w:rFonts w:cstheme="minorHAnsi"/>
                <w:b w:val="0"/>
                <w:sz w:val="20"/>
                <w:szCs w:val="20"/>
              </w:rPr>
            </w:pPr>
            <w:r w:rsidRPr="00DC1703">
              <w:rPr>
                <w:rFonts w:cstheme="minorHAnsi"/>
                <w:b w:val="0"/>
                <w:sz w:val="20"/>
                <w:szCs w:val="20"/>
              </w:rPr>
              <w:t>Coordinatore</w:t>
            </w:r>
          </w:p>
        </w:tc>
        <w:tc>
          <w:tcPr>
            <w:tcW w:w="5618" w:type="dxa"/>
          </w:tcPr>
          <w:p w:rsidR="00DC1703" w:rsidRPr="00DC1703" w:rsidRDefault="00DC1703" w:rsidP="00C7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1703">
              <w:rPr>
                <w:rFonts w:cstheme="minorHAnsi"/>
                <w:sz w:val="20"/>
                <w:szCs w:val="20"/>
              </w:rPr>
              <w:t>Direttore</w:t>
            </w:r>
          </w:p>
        </w:tc>
      </w:tr>
      <w:tr w:rsidR="00C7460F" w:rsidRPr="0095690E" w:rsidTr="007C3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</w:tcPr>
          <w:p w:rsidR="00C7460F" w:rsidRPr="0095690E" w:rsidRDefault="00C7460F" w:rsidP="00C7460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5690E">
              <w:rPr>
                <w:rFonts w:cstheme="minorHAnsi"/>
                <w:b w:val="0"/>
                <w:bCs w:val="0"/>
                <w:sz w:val="20"/>
                <w:szCs w:val="20"/>
              </w:rPr>
              <w:t>OSS/Educatori/Animatori/personale ausiliario</w:t>
            </w:r>
          </w:p>
        </w:tc>
        <w:tc>
          <w:tcPr>
            <w:tcW w:w="5618" w:type="dxa"/>
          </w:tcPr>
          <w:p w:rsidR="00C7460F" w:rsidRPr="0095690E" w:rsidRDefault="00C7460F" w:rsidP="00C74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95690E">
              <w:rPr>
                <w:rFonts w:cstheme="minorHAnsi"/>
                <w:sz w:val="20"/>
                <w:szCs w:val="20"/>
              </w:rPr>
              <w:t>Raa</w:t>
            </w:r>
            <w:proofErr w:type="spellEnd"/>
            <w:r w:rsidRPr="0095690E">
              <w:rPr>
                <w:rFonts w:cstheme="minorHAnsi"/>
                <w:sz w:val="20"/>
                <w:szCs w:val="20"/>
              </w:rPr>
              <w:t xml:space="preserve"> e Coordinatore</w:t>
            </w:r>
          </w:p>
        </w:tc>
      </w:tr>
      <w:tr w:rsidR="00C7460F" w:rsidRPr="0095690E" w:rsidTr="007C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</w:tcPr>
          <w:p w:rsidR="00C7460F" w:rsidRPr="0095690E" w:rsidRDefault="00C7460F" w:rsidP="00C7460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5690E">
              <w:rPr>
                <w:rFonts w:cstheme="minorHAnsi"/>
                <w:b w:val="0"/>
                <w:bCs w:val="0"/>
                <w:sz w:val="20"/>
                <w:szCs w:val="20"/>
              </w:rPr>
              <w:t>RAA</w:t>
            </w:r>
          </w:p>
        </w:tc>
        <w:tc>
          <w:tcPr>
            <w:tcW w:w="5618" w:type="dxa"/>
          </w:tcPr>
          <w:p w:rsidR="00C7460F" w:rsidRPr="0095690E" w:rsidRDefault="00C7460F" w:rsidP="00C7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5690E">
              <w:rPr>
                <w:rFonts w:cstheme="minorHAnsi"/>
                <w:sz w:val="20"/>
                <w:szCs w:val="20"/>
              </w:rPr>
              <w:t>Coordinatore</w:t>
            </w:r>
          </w:p>
        </w:tc>
      </w:tr>
      <w:tr w:rsidR="00C7460F" w:rsidRPr="0095690E" w:rsidTr="007C3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</w:tcPr>
          <w:p w:rsidR="00C7460F" w:rsidRPr="0095690E" w:rsidRDefault="00C7460F" w:rsidP="00C7460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5690E">
              <w:rPr>
                <w:rFonts w:cstheme="minorHAnsi"/>
                <w:b w:val="0"/>
                <w:bCs w:val="0"/>
                <w:sz w:val="20"/>
                <w:szCs w:val="20"/>
              </w:rPr>
              <w:t>Infermiere</w:t>
            </w:r>
          </w:p>
        </w:tc>
        <w:tc>
          <w:tcPr>
            <w:tcW w:w="5618" w:type="dxa"/>
          </w:tcPr>
          <w:p w:rsidR="00C7460F" w:rsidRPr="0095690E" w:rsidRDefault="00C7460F" w:rsidP="00C74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5690E">
              <w:rPr>
                <w:rFonts w:cstheme="minorHAnsi"/>
                <w:sz w:val="20"/>
                <w:szCs w:val="20"/>
              </w:rPr>
              <w:t>Coordinatore (sentito il medico di struttura)</w:t>
            </w:r>
          </w:p>
        </w:tc>
      </w:tr>
      <w:tr w:rsidR="00C7460F" w:rsidRPr="0095690E" w:rsidTr="007C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</w:tcPr>
          <w:p w:rsidR="00C7460F" w:rsidRPr="0095690E" w:rsidRDefault="00C7460F" w:rsidP="00C7460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5690E">
              <w:rPr>
                <w:rFonts w:cstheme="minorHAnsi"/>
                <w:b w:val="0"/>
                <w:bCs w:val="0"/>
                <w:sz w:val="20"/>
                <w:szCs w:val="20"/>
              </w:rPr>
              <w:t>Figure amministrative</w:t>
            </w:r>
          </w:p>
        </w:tc>
        <w:tc>
          <w:tcPr>
            <w:tcW w:w="5618" w:type="dxa"/>
          </w:tcPr>
          <w:p w:rsidR="00C7460F" w:rsidRPr="0095690E" w:rsidRDefault="00C7460F" w:rsidP="00C7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5690E">
              <w:rPr>
                <w:rFonts w:cstheme="minorHAnsi"/>
                <w:sz w:val="20"/>
                <w:szCs w:val="20"/>
              </w:rPr>
              <w:t>Responsabile Area/Ufficio</w:t>
            </w:r>
          </w:p>
        </w:tc>
      </w:tr>
    </w:tbl>
    <w:p w:rsidR="00C7460F" w:rsidRDefault="00C7460F" w:rsidP="00F43D76">
      <w:pPr>
        <w:spacing w:after="0"/>
        <w:jc w:val="both"/>
        <w:rPr>
          <w:b/>
        </w:rPr>
      </w:pPr>
    </w:p>
    <w:p w:rsidR="00DC1703" w:rsidRDefault="00DC1703" w:rsidP="00F43D76">
      <w:pPr>
        <w:spacing w:after="0"/>
        <w:jc w:val="both"/>
      </w:pPr>
    </w:p>
    <w:p w:rsidR="00135594" w:rsidRDefault="00DC1703" w:rsidP="00F43D76">
      <w:pPr>
        <w:spacing w:after="0"/>
        <w:jc w:val="both"/>
      </w:pPr>
      <w:r>
        <w:t xml:space="preserve">La valutazione </w:t>
      </w:r>
      <w:r w:rsidR="0043014F">
        <w:t>avviene</w:t>
      </w:r>
      <w:r>
        <w:t xml:space="preserve"> attraverso </w:t>
      </w:r>
      <w:r w:rsidR="00135594">
        <w:t>schede di valutazione diversificate in base ai profili professionali di appartenenza.</w:t>
      </w:r>
    </w:p>
    <w:p w:rsidR="00DC1703" w:rsidRDefault="00135594" w:rsidP="00F43D76">
      <w:pPr>
        <w:spacing w:after="0"/>
        <w:jc w:val="both"/>
      </w:pPr>
      <w:r>
        <w:t>Le schede sono le seguenti: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1275"/>
        <w:gridCol w:w="1418"/>
      </w:tblGrid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n.</w:t>
            </w:r>
          </w:p>
        </w:tc>
        <w:tc>
          <w:tcPr>
            <w:tcW w:w="5528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Profilo professionale  </w:t>
            </w:r>
            <w:r w:rsidRPr="00DC1703">
              <w:rPr>
                <w:b/>
                <w:sz w:val="18"/>
                <w:szCs w:val="18"/>
              </w:rPr>
              <w:t>COORDINATORE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Punteggio </w:t>
            </w:r>
            <w:proofErr w:type="spellStart"/>
            <w:r w:rsidRPr="00DC1703">
              <w:rPr>
                <w:sz w:val="18"/>
                <w:szCs w:val="18"/>
              </w:rPr>
              <w:t>max</w:t>
            </w:r>
            <w:proofErr w:type="spellEnd"/>
            <w:r w:rsidRPr="00DC1703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Punteggio attribuito</w:t>
            </w:r>
          </w:p>
        </w:tc>
        <w:tc>
          <w:tcPr>
            <w:tcW w:w="1418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% corrispondente</w:t>
            </w:r>
          </w:p>
        </w:tc>
      </w:tr>
      <w:tr w:rsidR="00DC1703" w:rsidRPr="00DC1703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DC1703" w:rsidRPr="008A15E9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qualità del contributo assicurato al servizio di appartenenza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Elaborazione programmi di lavoro per il miglioramento dell’efficienza e della qualità dei servizi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Capacità di relazionarsi con il gruppo di lavoro e di integrare le attività delle diverse figure professionali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Capacità di verifica del rispetto delle procedure e dei protocolli di lavoro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Capacità di relazionarsi con i soggetti esterni alla struttura per le diverse competenze (ASL, medici, fornitori </w:t>
            </w:r>
            <w:proofErr w:type="spellStart"/>
            <w:r w:rsidRPr="00DC1703">
              <w:rPr>
                <w:sz w:val="18"/>
                <w:szCs w:val="18"/>
              </w:rPr>
              <w:t>ecc</w:t>
            </w:r>
            <w:proofErr w:type="spellEnd"/>
            <w:r w:rsidRPr="00DC1703">
              <w:rPr>
                <w:sz w:val="18"/>
                <w:szCs w:val="18"/>
              </w:rPr>
              <w:t>…)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DC1703" w:rsidRPr="008A15E9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competenze dimostrate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Conoscenza e capacità di applicazione delle norme in materia di personale, accreditamento, contratto di servizio ecc..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Autonomia e capacità di coordinamento nella gestione delle emergenze 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Professionalità dimostrata nei rapporti con gli utenti e famigliari per informare, gestire le criticità e le richieste specifiche. 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Partecipazione alla programmazione aziendale relativa agli acquisti ed alle manutenzioni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color w:val="FF0000"/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Utilizzo corretto degli strumenti di lavoro (consegne, protocolli, modulistica, </w:t>
            </w:r>
            <w:proofErr w:type="spellStart"/>
            <w:r w:rsidRPr="00DC1703">
              <w:rPr>
                <w:sz w:val="18"/>
                <w:szCs w:val="18"/>
              </w:rPr>
              <w:t>Garsia</w:t>
            </w:r>
            <w:proofErr w:type="spellEnd"/>
            <w:r w:rsidRPr="00DC1703">
              <w:rPr>
                <w:sz w:val="18"/>
                <w:szCs w:val="18"/>
              </w:rPr>
              <w:t xml:space="preserve"> ecc..)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comportamenti organizzativi e professionali dimostrati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color w:val="FF0000"/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Capacità di verifica del rispetto delle procedure e dei protocolli di lavoro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11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Rispetti impegni di formazione propria, organizzazione formazione delle altre figure e capacità di applicazione dei contenuti appresi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12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Supervisione dell’applicazione delle norme sulla privacy e sull’utilizzo delle informazioni e delle norme sulla sicurezza 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13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DC1703" w:rsidRDefault="00DC1703" w:rsidP="00DC1703">
            <w:pPr>
              <w:rPr>
                <w:color w:val="FF0000"/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Partecipazione agli incontri e riunioni operative e di coordinamento aziendale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DC1703" w:rsidTr="00E71CA6">
        <w:tc>
          <w:tcPr>
            <w:tcW w:w="421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276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50%</w:t>
            </w:r>
          </w:p>
        </w:tc>
      </w:tr>
      <w:tr w:rsidR="00DC1703" w:rsidRPr="00DC1703" w:rsidTr="00E71CA6">
        <w:trPr>
          <w:trHeight w:val="273"/>
        </w:trPr>
        <w:tc>
          <w:tcPr>
            <w:tcW w:w="421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raggiungimento obiettivi del servizio di appartenenza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sz w:val="18"/>
                <w:szCs w:val="18"/>
              </w:rPr>
            </w:pPr>
            <w:r w:rsidRPr="00DC1703">
              <w:rPr>
                <w:sz w:val="18"/>
                <w:szCs w:val="18"/>
              </w:rPr>
              <w:t>50%</w:t>
            </w:r>
          </w:p>
        </w:tc>
      </w:tr>
      <w:tr w:rsidR="00DC1703" w:rsidRPr="00DC1703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DC1703">
              <w:rPr>
                <w:b/>
                <w:sz w:val="18"/>
                <w:szCs w:val="18"/>
              </w:rPr>
              <w:t>Percentuale da utilizzare per definire il compenso da corrispondere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DC1703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DC1703">
              <w:rPr>
                <w:b/>
                <w:sz w:val="18"/>
                <w:szCs w:val="18"/>
              </w:rPr>
              <w:t>100%</w:t>
            </w:r>
          </w:p>
        </w:tc>
      </w:tr>
    </w:tbl>
    <w:p w:rsidR="005A6E5F" w:rsidRDefault="005A6E5F" w:rsidP="00F43D76">
      <w:pPr>
        <w:spacing w:after="0"/>
        <w:jc w:val="both"/>
      </w:pPr>
    </w:p>
    <w:p w:rsidR="00EA014E" w:rsidRDefault="00EA014E" w:rsidP="00F43D76">
      <w:pPr>
        <w:spacing w:after="0"/>
        <w:jc w:val="both"/>
      </w:pPr>
    </w:p>
    <w:p w:rsidR="00EA014E" w:rsidRDefault="00EA014E" w:rsidP="00F43D76">
      <w:pPr>
        <w:spacing w:after="0"/>
        <w:jc w:val="both"/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1275"/>
        <w:gridCol w:w="1418"/>
      </w:tblGrid>
      <w:tr w:rsidR="00DC1703" w:rsidRPr="00A33B42" w:rsidTr="00E71CA6">
        <w:tc>
          <w:tcPr>
            <w:tcW w:w="421" w:type="dxa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N.</w:t>
            </w:r>
          </w:p>
        </w:tc>
        <w:tc>
          <w:tcPr>
            <w:tcW w:w="5528" w:type="dxa"/>
          </w:tcPr>
          <w:p w:rsidR="00DC1703" w:rsidRPr="00A33B42" w:rsidRDefault="00DC1703" w:rsidP="0043014F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Profilo professionale  </w:t>
            </w:r>
            <w:r w:rsidR="0043014F">
              <w:rPr>
                <w:b/>
                <w:sz w:val="18"/>
                <w:szCs w:val="18"/>
              </w:rPr>
              <w:t>INFERMIERE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Punteggio </w:t>
            </w:r>
            <w:proofErr w:type="spellStart"/>
            <w:r w:rsidRPr="00A33B42">
              <w:rPr>
                <w:sz w:val="18"/>
                <w:szCs w:val="18"/>
              </w:rPr>
              <w:t>max</w:t>
            </w:r>
            <w:proofErr w:type="spellEnd"/>
            <w:r w:rsidRPr="00A33B42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Punteggio attribuito</w:t>
            </w:r>
          </w:p>
        </w:tc>
        <w:tc>
          <w:tcPr>
            <w:tcW w:w="1418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% corrispondente</w:t>
            </w:r>
          </w:p>
        </w:tc>
      </w:tr>
      <w:tr w:rsidR="00DC1703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DC1703" w:rsidRPr="008A15E9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qualità del contributo assicurato al servizio di appartenenza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proporre al Coordinatore modifiche organizzative utili a rendere più efficienti le attività socio-assistenziali e sanitarie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il gruppo di lavoro e con tutte le figure professionali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Partecipazione alla predisposizione dei PAI e proposte di miglioramento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Rispetti impegni di formazione propria e collaborazione per formazione delle altre figure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DC1703" w:rsidRPr="008A15E9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competenze dimostrate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Rispetto obblighi informativi e utilizzo corretto degli strumenti di lavoro (consegne, protocolli, modulistica, ecc..)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Professionalità dimostrata nei rapporti con gli utenti e famigliari nello svolgimento delle proprie azioni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Rispetto delle norme sulla sicurezza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Autonomia e capacità di gestione delle emergenze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DC1703" w:rsidRPr="008A15E9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comportamenti organizzativi e professionali dimostrati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Partecipazione ad incontri e riunioni operative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Tenuta e uso corretto della propria divisa e dei beni e materiali assegnati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11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Rispetto delle norme sulla privacy e sull’utilizzo delle informazioni e delle norme sulla sicurezza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12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relazione e di interazione con i servizi sanitari del territorio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DC1703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raggiungimento obiettivi del servizio di appartenenza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DC1703" w:rsidRPr="00A33B42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Percentuale da utilizzare per definire il compenso da corrispondere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100%</w:t>
            </w:r>
          </w:p>
        </w:tc>
      </w:tr>
    </w:tbl>
    <w:p w:rsidR="005A6E5F" w:rsidRPr="00135594" w:rsidRDefault="005A6E5F" w:rsidP="00F43D76">
      <w:pPr>
        <w:spacing w:after="0"/>
        <w:jc w:val="both"/>
      </w:pPr>
    </w:p>
    <w:tbl>
      <w:tblPr>
        <w:tblStyle w:val="Grigliatabella"/>
        <w:tblW w:w="9911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1275"/>
        <w:gridCol w:w="1411"/>
      </w:tblGrid>
      <w:tr w:rsidR="00DC1703" w:rsidRPr="00A33B42" w:rsidTr="00E71CA6">
        <w:tc>
          <w:tcPr>
            <w:tcW w:w="421" w:type="dxa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N.</w:t>
            </w:r>
          </w:p>
        </w:tc>
        <w:tc>
          <w:tcPr>
            <w:tcW w:w="5528" w:type="dxa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Profilo professionale  </w:t>
            </w:r>
            <w:r w:rsidRPr="00A33B42">
              <w:rPr>
                <w:b/>
                <w:sz w:val="18"/>
                <w:szCs w:val="18"/>
              </w:rPr>
              <w:t>RAA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Punteggio </w:t>
            </w:r>
            <w:proofErr w:type="spellStart"/>
            <w:r w:rsidRPr="00A33B42">
              <w:rPr>
                <w:sz w:val="18"/>
                <w:szCs w:val="18"/>
              </w:rPr>
              <w:t>max</w:t>
            </w:r>
            <w:proofErr w:type="spellEnd"/>
            <w:r w:rsidRPr="00A33B42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Punteggio attribuito</w:t>
            </w:r>
          </w:p>
        </w:tc>
        <w:tc>
          <w:tcPr>
            <w:tcW w:w="1411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% corrispondente</w:t>
            </w:r>
          </w:p>
        </w:tc>
      </w:tr>
      <w:tr w:rsidR="00DC1703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DC1703" w:rsidRPr="008A15E9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qualità del contributo assicurato al servizio di appartenenza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organizzare l’approvvigionamento dei materiali necessari ai servizi e di proporre al Coordinatore azioni migliorative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il gruppo di lavoro e con tutte le figure professionali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Partecipazione alla predisposizione dei PAI e proposte di miglioramento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Rispetti impegni di formazione propria e organizzazione formazione delle altre figure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DC1703" w:rsidRPr="008A15E9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competenze dimostrate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Utilizzo corretto degli strumenti di lavoro (consegne, protocolli, modulistica, ecc..)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Professionalità dimostrata nei rapporti con gli utenti e famigliari nello svolgimento delle proprie azioni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Conoscenza e capacità di applicazione delle norme in materia di personale, accreditamento, contratto di servizio, normativa privacy, ecc..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Autonomia e capacità di gestione delle emergenze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DC1703" w:rsidRPr="008A15E9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comportamenti organizzativi e professionali dimostrati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Verifica del rispetto delle procedure e dei protocolli, modulistiche da parte degli OSS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Tenuta e uso corretto della propria divisa e dei beni e materiali assegnati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11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Verifica del rispetto delle norme sulla privacy e sull’utilizzo delle informazioni e delle norme sulla sicurezza da parte degli OSS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12</w:t>
            </w:r>
          </w:p>
        </w:tc>
        <w:tc>
          <w:tcPr>
            <w:tcW w:w="5528" w:type="dxa"/>
            <w:shd w:val="clear" w:color="auto" w:fill="FFFFFF" w:themeFill="background1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soggetti esterni coinvolti nella gestione dell’utente (es. Servizi sociali, Asl ecc..)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</w:tr>
      <w:tr w:rsidR="00DC1703" w:rsidRPr="00A33B42" w:rsidTr="00E71CA6">
        <w:tc>
          <w:tcPr>
            <w:tcW w:w="421" w:type="dxa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276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DC1703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raggiungimento obiettivi del servizio di appartenenza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DC1703" w:rsidRPr="00A33B42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Percentuale da utilizzare per definire il compenso da corrispondere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DC1703" w:rsidRPr="00A33B42" w:rsidRDefault="00DC1703" w:rsidP="00DC1703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100%</w:t>
            </w:r>
          </w:p>
        </w:tc>
      </w:tr>
    </w:tbl>
    <w:p w:rsidR="008A15E9" w:rsidRDefault="008A15E9" w:rsidP="00F43D76">
      <w:pPr>
        <w:spacing w:after="0"/>
        <w:rPr>
          <w:b/>
        </w:rPr>
      </w:pPr>
    </w:p>
    <w:tbl>
      <w:tblPr>
        <w:tblStyle w:val="Grigliatabella"/>
        <w:tblW w:w="9911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1275"/>
        <w:gridCol w:w="1411"/>
      </w:tblGrid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n.</w:t>
            </w:r>
          </w:p>
        </w:tc>
        <w:tc>
          <w:tcPr>
            <w:tcW w:w="5528" w:type="dxa"/>
          </w:tcPr>
          <w:p w:rsidR="00A33B42" w:rsidRPr="00A33B42" w:rsidRDefault="00A33B42" w:rsidP="0043014F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Profilo professionale  </w:t>
            </w:r>
            <w:r w:rsidR="0043014F">
              <w:rPr>
                <w:b/>
                <w:sz w:val="18"/>
                <w:szCs w:val="18"/>
              </w:rPr>
              <w:t>EDUCATORE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Punteggio </w:t>
            </w:r>
            <w:proofErr w:type="spellStart"/>
            <w:r w:rsidRPr="00A33B42">
              <w:rPr>
                <w:sz w:val="18"/>
                <w:szCs w:val="18"/>
              </w:rPr>
              <w:t>max</w:t>
            </w:r>
            <w:proofErr w:type="spellEnd"/>
            <w:r w:rsidRPr="00A33B42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Punteggio attribuito</w:t>
            </w:r>
          </w:p>
        </w:tc>
        <w:tc>
          <w:tcPr>
            <w:tcW w:w="1411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% corrispondente</w:t>
            </w:r>
          </w:p>
        </w:tc>
      </w:tr>
      <w:tr w:rsidR="00A33B42" w:rsidRPr="00A33B42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 xml:space="preserve">qualità del </w:t>
            </w:r>
            <w:r w:rsidRPr="008A15E9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contributo assicurato al servizio</w:t>
            </w:r>
            <w:r w:rsidRPr="008A15E9">
              <w:rPr>
                <w:b/>
                <w:sz w:val="18"/>
                <w:szCs w:val="18"/>
              </w:rPr>
              <w:t xml:space="preserve"> di appartenenza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proporre al Coordinatore azioni efficaci ed efficienti partecipando attivamente ad incontri, riunioni ecc..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2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il gruppo di lavoro e con tutte le figure professionali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3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Partecipazione alla predisposizione dei PEI e proposte di miglioramento per promuovere ed organizzare risorse sociali e sanitarie per progetti educativi integrati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4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Contributo alla formazione propria e del restante personale quando richiesto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competenze dimostrate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Utilizzo corretto degli strumenti di lavoro (consegne, protocolli, modulistica, ecc..)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6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Professionalità dimostrata nei rapporti con gli utenti e famigliari nello svolgimento delle proprie azioni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7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Rispetto delle procedure e dei protocolli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8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Conoscenza del contratto di servizio e accreditamento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comportamenti organizzativi e professionali dimostrati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9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Programmazione gestione e verifica degli interventi educativi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Tenuta e uso corretto della propria divisa e dei beni e materiali assegnati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11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Supervisione del rispetto delle norme sulla privacy e sull’utilizzo delle informazioni, e delle norme sulla sicurezza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12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soggetti esterni coinvolti nella gestione dell’utente (es. Servizi sociali, Asl ecc..)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raggiungimento obiettivi del servizio di appartenenza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Percentuale da utilizzare per definire il compenso da corrispondere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100%</w:t>
            </w:r>
          </w:p>
        </w:tc>
      </w:tr>
    </w:tbl>
    <w:p w:rsidR="00A33B42" w:rsidRDefault="00A33B42" w:rsidP="00F43D76">
      <w:pPr>
        <w:spacing w:after="0"/>
        <w:rPr>
          <w:b/>
        </w:rPr>
      </w:pPr>
    </w:p>
    <w:tbl>
      <w:tblPr>
        <w:tblStyle w:val="Grigliatabella"/>
        <w:tblW w:w="9911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1275"/>
        <w:gridCol w:w="1411"/>
      </w:tblGrid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N.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Profilo professionale  </w:t>
            </w:r>
            <w:r w:rsidRPr="00A33B42">
              <w:rPr>
                <w:b/>
                <w:sz w:val="18"/>
                <w:szCs w:val="18"/>
              </w:rPr>
              <w:t>OSS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Punteggio </w:t>
            </w:r>
            <w:proofErr w:type="spellStart"/>
            <w:r w:rsidRPr="00A33B42">
              <w:rPr>
                <w:sz w:val="18"/>
                <w:szCs w:val="18"/>
              </w:rPr>
              <w:t>max</w:t>
            </w:r>
            <w:proofErr w:type="spellEnd"/>
            <w:r w:rsidRPr="00A33B42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Punteggio attribuito</w:t>
            </w:r>
          </w:p>
        </w:tc>
        <w:tc>
          <w:tcPr>
            <w:tcW w:w="1411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% corrispondente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qualità del contributo assicurato al servizio di appartenenza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Capacità di proporre al Coordinatore o alla </w:t>
            </w:r>
            <w:proofErr w:type="spellStart"/>
            <w:r w:rsidRPr="00A33B42">
              <w:rPr>
                <w:sz w:val="18"/>
                <w:szCs w:val="18"/>
              </w:rPr>
              <w:t>Raa</w:t>
            </w:r>
            <w:proofErr w:type="spellEnd"/>
            <w:r w:rsidRPr="00A33B42">
              <w:rPr>
                <w:sz w:val="18"/>
                <w:szCs w:val="18"/>
              </w:rPr>
              <w:t xml:space="preserve">  modifiche organizzative per migliorare le attività assistenziali e di animazione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il gruppo di lavoro e con tutte le figure professionali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Rispetto dei contenuti dei PAI e proposte di miglioramento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Rispetti impegni relativi alla formazione e applicazione dei contenuti appresi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competenze dimostrate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Utilizzo corretto degli strumenti di lavoro (consegne, protocolli, modulistica, ecc..)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Professionalità dimostrata nei rapporti con gli utenti e famigliari nello svolgimento delle proprie azioni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Capacità di svolgimento dei compiti di tutor nei confronti degli utenti con conoscenza/applicazione delle informazioni relative o </w:t>
            </w:r>
          </w:p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nello svolgimento del programma di lavoro (per gli OSS che non hanno ruolo di tutor).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Autonomia e capacità di gestione delle emergenze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comportamenti organizzativi e professionali dimostrati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Cura ed appropriatezza nell’utilizzo degli ausili e delle attrezzature in dotazione alla struttura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Tenuta e uso corretto della propria divisa e dei beni e materiali di proprietà degli utenti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11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Rispetto delle norme sulla privacy e sull’utilizzo delle informazioni e delle norme sulla sicurezza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12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Partecipazione agli incontri e riunioni operative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raggiungimento obiettivi del servizio di appartenenza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Percentuale da utilizzare per definire il compenso da corrispondere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100%</w:t>
            </w:r>
          </w:p>
        </w:tc>
      </w:tr>
    </w:tbl>
    <w:p w:rsidR="00FD7F73" w:rsidRDefault="00FD7F73" w:rsidP="00F43D76">
      <w:pPr>
        <w:spacing w:after="0"/>
        <w:rPr>
          <w:b/>
        </w:rPr>
      </w:pPr>
    </w:p>
    <w:tbl>
      <w:tblPr>
        <w:tblStyle w:val="Grigliatabella"/>
        <w:tblW w:w="9911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1417"/>
        <w:gridCol w:w="1269"/>
      </w:tblGrid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n.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Profilo professionale  </w:t>
            </w:r>
            <w:r w:rsidRPr="00A33B42">
              <w:rPr>
                <w:b/>
                <w:sz w:val="18"/>
                <w:szCs w:val="18"/>
              </w:rPr>
              <w:t>ANIMATORE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Punteggio </w:t>
            </w:r>
            <w:proofErr w:type="spellStart"/>
            <w:r w:rsidRPr="00A33B42">
              <w:rPr>
                <w:sz w:val="18"/>
                <w:szCs w:val="18"/>
              </w:rPr>
              <w:t>max</w:t>
            </w:r>
            <w:proofErr w:type="spellEnd"/>
            <w:r w:rsidRPr="00A33B42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Punteggio attribuito</w:t>
            </w:r>
          </w:p>
        </w:tc>
        <w:tc>
          <w:tcPr>
            <w:tcW w:w="1269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% corrispondente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1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qualità del contributo assicurato al servizio di appartenenza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costruire e incrementare le relazioni con il volontariato e le reti sociali del territorio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il gruppo di lavoro e con tutte le figure professionali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Partecipazione alla predisposizione dei PAI e proposte di miglioramento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proporre nuovi progetti innovativi o modifiche ai progetti esistenti per migliorarne  le attività di animazione.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1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competenze dimostrate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cogliere ed interpretare i bisogni degli utenti e di accogliere i nuovi ingressi con particolare attenzione a favorirne la socializzazione e l’inserimento nel servizio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Professionalità dimostrata nei rapporti con gli utenti e famigliari nello svolgimento delle proprie azioni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organizzare autonomamente le attività di animazione in integrazione con altri professionisti, compresa la realizzazione di attività di stimolazione cognitiva, sia all’interno che all’esterno della struttura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Utilizzo corretto degli strumenti di lavoro (consegne, protocolli, modulistica, ecc..)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1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comportamenti organizzativi e professionali dimostrati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Reperimento e cura dei materiali e degli spazi dedicati alle attività di animazione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Tenuta e uso corretto della propria divisa e dei beni e materiali di proprietà degli utenti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11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Rispetto delle norme sulla privacy e sull’utilizzo delle informazioni e delle norme sulla sicurezza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12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Partecipazione agli incontri e riunioni operative ed alle attività di formazione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raggiungimento obiettivi del servizio di appartenenza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43014F">
        <w:tc>
          <w:tcPr>
            <w:tcW w:w="8642" w:type="dxa"/>
            <w:gridSpan w:val="4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Percentuale da utilizzare per definire il compenso da corrispondere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100%</w:t>
            </w:r>
          </w:p>
        </w:tc>
      </w:tr>
    </w:tbl>
    <w:p w:rsidR="00A33B42" w:rsidRDefault="00A33B42" w:rsidP="00F43D76">
      <w:pPr>
        <w:spacing w:after="0"/>
        <w:rPr>
          <w:b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1275"/>
        <w:gridCol w:w="1418"/>
      </w:tblGrid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N.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Profilo professionale  </w:t>
            </w:r>
            <w:r w:rsidRPr="00A33B42">
              <w:rPr>
                <w:b/>
                <w:sz w:val="18"/>
                <w:szCs w:val="18"/>
              </w:rPr>
              <w:t>OPERAIO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Punteggio </w:t>
            </w:r>
            <w:proofErr w:type="spellStart"/>
            <w:r w:rsidRPr="00A33B42">
              <w:rPr>
                <w:sz w:val="18"/>
                <w:szCs w:val="18"/>
              </w:rPr>
              <w:t>max</w:t>
            </w:r>
            <w:proofErr w:type="spellEnd"/>
            <w:r w:rsidRPr="00A33B42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Punteggio attribuito</w:t>
            </w:r>
          </w:p>
        </w:tc>
        <w:tc>
          <w:tcPr>
            <w:tcW w:w="1418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% corrispondente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qualità del contributo assicurato al servizio di appartenenza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Capacità di proporre modifiche organizzative per migliorare le attività di competenza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il gruppo di lavoro e con tutte le figure professionali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Rispetto del programma di lavoro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competenze dimostrate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esecuzione delle azioni necessarie per il decoro degli ospiti degli ambienti e degli strumenti, come di competenza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Professionalità dimostrata nell’esecuzione dei propri interventi nel rispetto delle tempistiche richieste e delle esigenze organizzative.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Capacità di collaborare con le </w:t>
            </w:r>
            <w:proofErr w:type="spellStart"/>
            <w:r w:rsidRPr="00A33B42">
              <w:rPr>
                <w:sz w:val="18"/>
                <w:szCs w:val="18"/>
              </w:rPr>
              <w:t>Raa</w:t>
            </w:r>
            <w:proofErr w:type="spellEnd"/>
            <w:r w:rsidRPr="00A33B42">
              <w:rPr>
                <w:sz w:val="18"/>
                <w:szCs w:val="18"/>
              </w:rPr>
              <w:t xml:space="preserve"> e con il Coordinatore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Flessibilità operativa in caso di emergenze o imprevisti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comportamenti organizzativi e professionali dimostrati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Tenuta e uso corretto della propria divisa e dei beni e materiali di proprietà degli utenti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Rispetto delle norme sulla privacy e sull’utilizzo delle informazioni e delle norme sulla sicurezza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Capacità di organizzare il proprio lavoro nel rispetto delle priorità.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raggiungimento obiettivi del servizio di appartenenza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Percentuale da utilizzare per definire il compenso da corrispondere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100%</w:t>
            </w:r>
          </w:p>
        </w:tc>
      </w:tr>
    </w:tbl>
    <w:p w:rsidR="00135594" w:rsidRDefault="00135594" w:rsidP="000A1112">
      <w:pPr>
        <w:shd w:val="clear" w:color="auto" w:fill="FFFFFF" w:themeFill="background1"/>
        <w:spacing w:after="0"/>
        <w:rPr>
          <w:b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1275"/>
        <w:gridCol w:w="1418"/>
      </w:tblGrid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N.</w:t>
            </w: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Profilo professionale  </w:t>
            </w:r>
            <w:r w:rsidRPr="00A33B42">
              <w:rPr>
                <w:b/>
                <w:sz w:val="18"/>
                <w:szCs w:val="18"/>
              </w:rPr>
              <w:t>ADDETTO AI SERVIZI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Punteggio </w:t>
            </w:r>
            <w:proofErr w:type="spellStart"/>
            <w:r w:rsidRPr="00A33B42">
              <w:rPr>
                <w:sz w:val="18"/>
                <w:szCs w:val="18"/>
              </w:rPr>
              <w:t>max</w:t>
            </w:r>
            <w:proofErr w:type="spellEnd"/>
            <w:r w:rsidRPr="00A33B42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Punteggio attribuito</w:t>
            </w:r>
          </w:p>
        </w:tc>
        <w:tc>
          <w:tcPr>
            <w:tcW w:w="1418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% corrispondente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qualità del contributo assicurato al servizio di appartenenza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proporre modifiche organizzative per migliorare le proprie attività e del gruppo di lavoro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il gruppo di lavoro e con tutte le figure professionali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Rispetto del programma di lavoro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competenze dimostrate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esecuzione delle azioni necessarie per il decoro degli ospiti degli ambienti e degli strumenti, come di competenza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Professionalità dimostrata nei rapporti con gli utenti e famigliari nello svolgimento delle proprie azioni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Capacità di collaborare con le </w:t>
            </w:r>
            <w:proofErr w:type="spellStart"/>
            <w:r w:rsidRPr="00A33B42">
              <w:rPr>
                <w:sz w:val="18"/>
                <w:szCs w:val="18"/>
              </w:rPr>
              <w:t>Raa</w:t>
            </w:r>
            <w:proofErr w:type="spellEnd"/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Flessibilità operativa in caso di emergenze o imprevisti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comportamenti organizzativi e professionali dimostrati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Tenuta e uso corretto della propria divisa e dei beni e materiali di proprietà degli utenti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Rispetto delle norme sulla privacy e sull’utilizzo delle informazioni e delle norme sulla sicurezza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Partecipazione agli incontri e riunioni operative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raggiungimento obiettivi del servizio di appartenenza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43014F">
        <w:tc>
          <w:tcPr>
            <w:tcW w:w="8500" w:type="dxa"/>
            <w:gridSpan w:val="4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Percentuale da utilizzare per definire il compenso da corrispondere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100%</w:t>
            </w:r>
          </w:p>
        </w:tc>
      </w:tr>
    </w:tbl>
    <w:p w:rsidR="00A33B42" w:rsidRDefault="00A33B42" w:rsidP="000A1112">
      <w:pPr>
        <w:shd w:val="clear" w:color="auto" w:fill="FFFFFF" w:themeFill="background1"/>
        <w:spacing w:after="0"/>
        <w:rPr>
          <w:b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1275"/>
        <w:gridCol w:w="1418"/>
      </w:tblGrid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N.</w:t>
            </w:r>
          </w:p>
        </w:tc>
        <w:tc>
          <w:tcPr>
            <w:tcW w:w="5528" w:type="dxa"/>
          </w:tcPr>
          <w:p w:rsidR="00A33B42" w:rsidRPr="00A33B42" w:rsidRDefault="00CB36B0" w:rsidP="00C32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Profilo professionale</w:t>
            </w:r>
            <w:r w:rsidR="00730EF0">
              <w:rPr>
                <w:sz w:val="18"/>
                <w:szCs w:val="18"/>
              </w:rPr>
              <w:t xml:space="preserve"> </w:t>
            </w:r>
            <w:r w:rsidR="00730EF0" w:rsidRPr="00730EF0">
              <w:rPr>
                <w:b/>
                <w:sz w:val="18"/>
                <w:szCs w:val="18"/>
              </w:rPr>
              <w:t>AMMIN</w:t>
            </w:r>
            <w:r w:rsidR="00C32172">
              <w:rPr>
                <w:b/>
                <w:sz w:val="18"/>
                <w:szCs w:val="18"/>
              </w:rPr>
              <w:t>I</w:t>
            </w:r>
            <w:r w:rsidR="00730EF0" w:rsidRPr="00730EF0">
              <w:rPr>
                <w:b/>
                <w:sz w:val="18"/>
                <w:szCs w:val="18"/>
              </w:rPr>
              <w:t>STRATIVO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Punteggio </w:t>
            </w:r>
            <w:proofErr w:type="spellStart"/>
            <w:r w:rsidRPr="00A33B42">
              <w:rPr>
                <w:sz w:val="18"/>
                <w:szCs w:val="18"/>
              </w:rPr>
              <w:t>max</w:t>
            </w:r>
            <w:proofErr w:type="spellEnd"/>
            <w:r w:rsidRPr="00A33B42">
              <w:rPr>
                <w:sz w:val="18"/>
                <w:szCs w:val="18"/>
              </w:rPr>
              <w:t xml:space="preserve"> previsto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Punteggio attribuito</w:t>
            </w:r>
          </w:p>
        </w:tc>
        <w:tc>
          <w:tcPr>
            <w:tcW w:w="1418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% corrispondente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qualità del contributo assicurato al servizio di appartenenza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proporre al Responsabile dell’Ufficio/Direttore modifiche organizzative utili a rendere più efficienti le attività amministrative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relazionarsi con il gruppo di lavoro e con tutte le figure professionali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Partecipazione alla predisposizione dell’organizzazione del lavoro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Rispetto delle scadenze e degli impegni dell’ufficio di appartenenza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competenze dimostrate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Rispetto obblighi informativi e utilizzo corretto degli strumenti di lavoro (programmi, modulistica ecc..)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Autonomia nella organizzazione del lavoro e del reperimento delle informazioni e delle normative necessarie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Rispetto delle norme e delle procedure previste per il servizio di competenza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color w:val="FF0000"/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Autonomia e capacità di gestione delle emergenze e delle criticità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shd w:val="clear" w:color="auto" w:fill="F2F2F2" w:themeFill="background1" w:themeFillShade="F2"/>
          </w:tcPr>
          <w:p w:rsidR="00A33B42" w:rsidRPr="008A15E9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8A15E9">
              <w:rPr>
                <w:b/>
                <w:sz w:val="18"/>
                <w:szCs w:val="18"/>
              </w:rPr>
              <w:t>comportamenti organizzativi e professionali dimostrati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Partecipazione ad incontri e riunioni operative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Tenuta e corretto utilizzo delle strumentazioni assegnate.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11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Rispetto delle norme sulla privacy e sull’utilizzo delle informazioni e delle norme sulla sicurezza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12</w:t>
            </w:r>
          </w:p>
        </w:tc>
        <w:tc>
          <w:tcPr>
            <w:tcW w:w="5528" w:type="dxa"/>
            <w:shd w:val="clear" w:color="auto" w:fill="FFFFFF" w:themeFill="background1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Capacità di relazione e di interazione con i servizi ed i soggetti esterni all’Asp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</w:tr>
      <w:tr w:rsidR="00A33B42" w:rsidRPr="00A33B42" w:rsidTr="00E71CA6">
        <w:tc>
          <w:tcPr>
            <w:tcW w:w="421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 xml:space="preserve">TOTALE </w:t>
            </w:r>
          </w:p>
        </w:tc>
        <w:tc>
          <w:tcPr>
            <w:tcW w:w="1276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E71CA6">
        <w:tc>
          <w:tcPr>
            <w:tcW w:w="421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raggiungimento obiettivi del servizio di appartenenza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sz w:val="18"/>
                <w:szCs w:val="18"/>
              </w:rPr>
            </w:pPr>
            <w:r w:rsidRPr="00A33B42">
              <w:rPr>
                <w:sz w:val="18"/>
                <w:szCs w:val="18"/>
              </w:rPr>
              <w:t>50%</w:t>
            </w:r>
          </w:p>
        </w:tc>
      </w:tr>
      <w:tr w:rsidR="00A33B42" w:rsidRPr="00A33B42" w:rsidTr="00730EF0">
        <w:tc>
          <w:tcPr>
            <w:tcW w:w="8500" w:type="dxa"/>
            <w:gridSpan w:val="4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Percentuale da utilizzare per definire il compenso da corrispondere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33B42" w:rsidRPr="00A33B42" w:rsidRDefault="00A33B42" w:rsidP="00A33B42">
            <w:pPr>
              <w:jc w:val="center"/>
              <w:rPr>
                <w:b/>
                <w:sz w:val="18"/>
                <w:szCs w:val="18"/>
              </w:rPr>
            </w:pPr>
            <w:r w:rsidRPr="00A33B42">
              <w:rPr>
                <w:b/>
                <w:sz w:val="18"/>
                <w:szCs w:val="18"/>
              </w:rPr>
              <w:t>100%</w:t>
            </w:r>
          </w:p>
        </w:tc>
      </w:tr>
    </w:tbl>
    <w:p w:rsidR="00A33B42" w:rsidRDefault="00A33B42" w:rsidP="000A1112">
      <w:pPr>
        <w:shd w:val="clear" w:color="auto" w:fill="FFFFFF" w:themeFill="background1"/>
        <w:spacing w:after="0"/>
        <w:rPr>
          <w:b/>
        </w:rPr>
      </w:pPr>
    </w:p>
    <w:p w:rsidR="00163A37" w:rsidRDefault="00163A37" w:rsidP="00F43D76">
      <w:pPr>
        <w:spacing w:after="0"/>
        <w:jc w:val="both"/>
      </w:pPr>
      <w:r>
        <w:t>Verrà effettuata una valutazione intermedia al 30.6.20</w:t>
      </w:r>
      <w:r w:rsidR="00DD09EE">
        <w:t>2</w:t>
      </w:r>
      <w:r w:rsidR="006C7BF1">
        <w:t>1</w:t>
      </w:r>
      <w:r>
        <w:t xml:space="preserve"> che sarà consegnata ai dipendenti entro il 30.9.20</w:t>
      </w:r>
      <w:r w:rsidR="00DD09EE">
        <w:t>2</w:t>
      </w:r>
      <w:r w:rsidR="006C7BF1">
        <w:t>1</w:t>
      </w:r>
      <w:r>
        <w:t>.</w:t>
      </w:r>
    </w:p>
    <w:p w:rsidR="000A1112" w:rsidRDefault="006C7BF1" w:rsidP="00F43D76">
      <w:pPr>
        <w:spacing w:after="0"/>
        <w:jc w:val="both"/>
      </w:pPr>
      <w:r>
        <w:t>Non sarà valutato il personale che risulta assente dal servizio, per qualsiasi motivo, per un periodo superiore al 50% del periodo di assunzione nell’anno.</w:t>
      </w:r>
    </w:p>
    <w:p w:rsidR="006C7BF1" w:rsidRDefault="006C7BF1" w:rsidP="00F43D76">
      <w:pPr>
        <w:spacing w:after="0"/>
        <w:jc w:val="both"/>
      </w:pPr>
      <w:r>
        <w:t>Saranno valutati anche i dipendenti a tempo determinato che presteranno servizio nell’arco dell’anno per un periodo superiore a 6 mesi.</w:t>
      </w:r>
    </w:p>
    <w:p w:rsidR="006C7BF1" w:rsidRDefault="006C7BF1" w:rsidP="00F43D76">
      <w:pPr>
        <w:spacing w:after="0"/>
        <w:jc w:val="both"/>
      </w:pPr>
    </w:p>
    <w:p w:rsidR="00163A37" w:rsidRPr="003442F0" w:rsidRDefault="00163A37" w:rsidP="00F43D76">
      <w:pPr>
        <w:pBdr>
          <w:bottom w:val="single" w:sz="4" w:space="1" w:color="auto"/>
        </w:pBdr>
        <w:spacing w:after="0"/>
        <w:rPr>
          <w:b/>
        </w:rPr>
      </w:pPr>
      <w:r w:rsidRPr="003442F0">
        <w:rPr>
          <w:b/>
        </w:rPr>
        <w:t>COMPENSI COLLEGATI ALLA PERFORMANCE</w:t>
      </w:r>
    </w:p>
    <w:p w:rsidR="00163A37" w:rsidRDefault="00163A37" w:rsidP="00F43D76">
      <w:pPr>
        <w:spacing w:after="0"/>
        <w:jc w:val="both"/>
      </w:pPr>
      <w:r>
        <w:t xml:space="preserve">La misurazione della performance di uffici e servizi e dei singoli dipendenti, misurata in termini di raggiungimento degli obiettivi e tramite le schede di valutazione individuale verrà utilizzata per determinare i compensi </w:t>
      </w:r>
      <w:r w:rsidR="00730EF0">
        <w:t>previsti</w:t>
      </w:r>
      <w:r>
        <w:t xml:space="preserve"> dal CCNL e precisamente:</w:t>
      </w:r>
    </w:p>
    <w:p w:rsidR="00163A37" w:rsidRPr="00CD58A7" w:rsidRDefault="00163A37" w:rsidP="00F43D76">
      <w:pPr>
        <w:pStyle w:val="Paragrafoelenco"/>
        <w:numPr>
          <w:ilvl w:val="0"/>
          <w:numId w:val="9"/>
        </w:numPr>
        <w:spacing w:after="0"/>
        <w:jc w:val="both"/>
        <w:rPr>
          <w:b/>
        </w:rPr>
      </w:pPr>
      <w:r>
        <w:t xml:space="preserve">Per i titolari di P.O.: </w:t>
      </w:r>
      <w:r w:rsidRPr="00CD58A7">
        <w:rPr>
          <w:b/>
        </w:rPr>
        <w:t xml:space="preserve">indennità di risultato </w:t>
      </w:r>
    </w:p>
    <w:p w:rsidR="00163A37" w:rsidRDefault="00163A37" w:rsidP="00F43D76">
      <w:pPr>
        <w:pStyle w:val="Paragrafoelenco"/>
        <w:numPr>
          <w:ilvl w:val="0"/>
          <w:numId w:val="9"/>
        </w:numPr>
        <w:spacing w:after="0"/>
        <w:jc w:val="both"/>
      </w:pPr>
      <w:r>
        <w:t>Per il</w:t>
      </w:r>
      <w:r w:rsidR="0086111E">
        <w:t xml:space="preserve"> personale non titolare di P.O.</w:t>
      </w:r>
      <w:r>
        <w:t xml:space="preserve">: </w:t>
      </w:r>
      <w:r w:rsidR="0098668D">
        <w:rPr>
          <w:b/>
        </w:rPr>
        <w:t>premi correlati alla performance</w:t>
      </w:r>
      <w:r w:rsidRPr="00CD58A7">
        <w:rPr>
          <w:b/>
        </w:rPr>
        <w:t>.</w:t>
      </w:r>
    </w:p>
    <w:p w:rsidR="00831DA8" w:rsidRDefault="0098668D" w:rsidP="00F43D76">
      <w:pPr>
        <w:spacing w:after="0"/>
      </w:pPr>
      <w:r>
        <w:t>Entrambi i compensi saranno definiti in sede di contrattazione decentrata, nel rispetto di quanto dispone il CCNL Funzioni Locali 2016/2018 e precisamente:</w:t>
      </w:r>
    </w:p>
    <w:p w:rsidR="0098668D" w:rsidRPr="0098668D" w:rsidRDefault="0098668D" w:rsidP="00730EF0">
      <w:pPr>
        <w:pStyle w:val="Paragrafoelenco"/>
        <w:numPr>
          <w:ilvl w:val="0"/>
          <w:numId w:val="13"/>
        </w:numPr>
        <w:spacing w:after="0"/>
        <w:jc w:val="both"/>
      </w:pPr>
      <w:r>
        <w:rPr>
          <w:b/>
        </w:rPr>
        <w:t xml:space="preserve">Indennità di risultato: </w:t>
      </w:r>
      <w:r w:rsidRPr="0098668D">
        <w:t>l’importo complessivo da des</w:t>
      </w:r>
      <w:r>
        <w:t>tinare a tal</w:t>
      </w:r>
      <w:r w:rsidRPr="0098668D">
        <w:t xml:space="preserve">e voce non </w:t>
      </w:r>
      <w:r w:rsidR="00730EF0">
        <w:t xml:space="preserve">potrà </w:t>
      </w:r>
      <w:r w:rsidRPr="0098668D">
        <w:t>essere inferiore al 15% delle risorse complessivamente finalizzate all’ero</w:t>
      </w:r>
      <w:r>
        <w:t>gazione della retribuzione di</w:t>
      </w:r>
      <w:r w:rsidRPr="0098668D">
        <w:t xml:space="preserve"> posizione e risultato</w:t>
      </w:r>
    </w:p>
    <w:p w:rsidR="0098668D" w:rsidRPr="0098668D" w:rsidRDefault="0098668D" w:rsidP="00730EF0">
      <w:pPr>
        <w:pStyle w:val="Paragrafoelenco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 xml:space="preserve">Premi correlati alla performance: </w:t>
      </w:r>
      <w:r w:rsidRPr="0098668D">
        <w:t>da attribuire a seguito della valutazione della performance organizzativa (valutazione del raggiungimento degli obbiettivi stabiliti per il servizio/ufficio appartenenza) e della performance individuale (valutazione personale) prevedendo una maggiorazione per il personale con le valutazioni migliori in base all’art. 69 del CCNL.</w:t>
      </w:r>
    </w:p>
    <w:p w:rsidR="00730EF0" w:rsidRDefault="00730EF0" w:rsidP="00F43D76">
      <w:pPr>
        <w:pBdr>
          <w:bottom w:val="single" w:sz="4" w:space="1" w:color="auto"/>
        </w:pBdr>
        <w:spacing w:after="0"/>
        <w:rPr>
          <w:b/>
        </w:rPr>
      </w:pPr>
    </w:p>
    <w:p w:rsidR="00477D75" w:rsidRDefault="00477D75" w:rsidP="00F43D76">
      <w:pPr>
        <w:pBdr>
          <w:bottom w:val="single" w:sz="4" w:space="1" w:color="auto"/>
        </w:pBdr>
        <w:spacing w:after="0"/>
        <w:rPr>
          <w:b/>
        </w:rPr>
      </w:pPr>
      <w:r>
        <w:rPr>
          <w:b/>
        </w:rPr>
        <w:t>RENDICONTO DELLA PERFORMANCE</w:t>
      </w:r>
    </w:p>
    <w:p w:rsidR="0086111E" w:rsidRDefault="0086111E" w:rsidP="00F43D76">
      <w:pPr>
        <w:spacing w:after="0"/>
        <w:jc w:val="both"/>
      </w:pPr>
    </w:p>
    <w:p w:rsidR="00477D75" w:rsidRDefault="00477D75" w:rsidP="00F43D76">
      <w:pPr>
        <w:spacing w:after="0"/>
        <w:jc w:val="both"/>
      </w:pPr>
      <w:r>
        <w:t>All’inizio del 20</w:t>
      </w:r>
      <w:r w:rsidR="00DD09EE">
        <w:t>2</w:t>
      </w:r>
      <w:r w:rsidR="006C7BF1">
        <w:t>2</w:t>
      </w:r>
      <w:r w:rsidR="00DD09EE">
        <w:t xml:space="preserve"> </w:t>
      </w:r>
      <w:r>
        <w:t xml:space="preserve">si effettuerà la rendicontazione degli obiettivi assegnati agli uffici, ai servizi ed ai singoli responsabili, individuando la percentuale di raggiungimento. </w:t>
      </w:r>
    </w:p>
    <w:p w:rsidR="00477D75" w:rsidRDefault="00477D75" w:rsidP="00F43D76">
      <w:pPr>
        <w:spacing w:after="0"/>
        <w:jc w:val="both"/>
      </w:pPr>
      <w:r>
        <w:t>Inoltre, sempre a inizio anno sarà effettuata la valutazione del personale, applicando le schede di valutazione di cui ai precedenti paragrafi.</w:t>
      </w:r>
    </w:p>
    <w:p w:rsidR="00730EF0" w:rsidRDefault="00730EF0" w:rsidP="00F43D76">
      <w:pPr>
        <w:spacing w:after="0"/>
        <w:jc w:val="both"/>
      </w:pPr>
      <w:r>
        <w:t>Tali valutazioni verranno inserite nella</w:t>
      </w:r>
      <w:r w:rsidR="0086111E">
        <w:t xml:space="preserve"> Relazione sulla performance 202</w:t>
      </w:r>
      <w:r w:rsidR="006C7BF1">
        <w:t>1</w:t>
      </w:r>
      <w:r>
        <w:t xml:space="preserve"> che v</w:t>
      </w:r>
      <w:r w:rsidR="00477D75">
        <w:t xml:space="preserve">errà approvata </w:t>
      </w:r>
      <w:r>
        <w:t>dopo l’approvazione del Conto Consuntivo 20</w:t>
      </w:r>
      <w:r w:rsidR="0086111E">
        <w:t>2</w:t>
      </w:r>
      <w:r w:rsidR="006C7BF1">
        <w:t>1</w:t>
      </w:r>
      <w:r>
        <w:t xml:space="preserve"> e dei documenti relativi.</w:t>
      </w:r>
    </w:p>
    <w:p w:rsidR="00477D75" w:rsidRDefault="00730EF0" w:rsidP="00F43D76">
      <w:pPr>
        <w:spacing w:after="0"/>
        <w:jc w:val="both"/>
      </w:pPr>
      <w:r>
        <w:t>Nella relazione</w:t>
      </w:r>
      <w:r w:rsidR="00477D75">
        <w:t xml:space="preserve">, oltre alla rendicontazione sugli obiettivi, </w:t>
      </w:r>
      <w:r>
        <w:t xml:space="preserve">verrà inserita </w:t>
      </w:r>
      <w:r w:rsidR="00477D75">
        <w:t xml:space="preserve">anche la rendicontazione dei compensi collegati </w:t>
      </w:r>
      <w:r>
        <w:t>da erogare al personale dipendente con lo stipendio di giugno 202</w:t>
      </w:r>
      <w:r w:rsidR="006C7BF1">
        <w:t>2</w:t>
      </w:r>
      <w:r>
        <w:t>.</w:t>
      </w:r>
    </w:p>
    <w:p w:rsidR="004B57C6" w:rsidRDefault="004B57C6" w:rsidP="00F43D76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</w:p>
    <w:p w:rsidR="005B7463" w:rsidRDefault="00CC45DD" w:rsidP="00F43D76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Pieve di Cento,</w:t>
      </w:r>
      <w:r w:rsidR="006C7BF1">
        <w:rPr>
          <w:rFonts w:asciiTheme="minorHAnsi" w:hAnsiTheme="minorHAnsi" w:cstheme="minorHAnsi"/>
          <w:sz w:val="22"/>
          <w:szCs w:val="22"/>
        </w:rPr>
        <w:t xml:space="preserve"> 9.4.2021.</w:t>
      </w:r>
      <w:bookmarkStart w:id="0" w:name="_GoBack"/>
      <w:bookmarkEnd w:id="0"/>
      <w:r w:rsidR="00EA014E">
        <w:rPr>
          <w:rFonts w:asciiTheme="minorHAnsi" w:hAnsiTheme="minorHAnsi" w:cstheme="minorHAnsi"/>
          <w:sz w:val="22"/>
          <w:szCs w:val="22"/>
        </w:rPr>
        <w:t>.</w:t>
      </w:r>
    </w:p>
    <w:p w:rsidR="005E2E69" w:rsidRDefault="00CC45DD" w:rsidP="00F43D76">
      <w:pPr>
        <w:pStyle w:val="Rientrocorpodeltesto"/>
        <w:ind w:left="7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Direttore </w:t>
      </w:r>
    </w:p>
    <w:p w:rsidR="005E2E69" w:rsidRDefault="00CC45DD" w:rsidP="000A1112">
      <w:pPr>
        <w:pStyle w:val="Rientrocorpodeltesto"/>
        <w:ind w:left="7080" w:firstLine="0"/>
      </w:pPr>
      <w:r>
        <w:rPr>
          <w:rFonts w:asciiTheme="minorHAnsi" w:hAnsiTheme="minorHAnsi" w:cstheme="minorHAnsi"/>
          <w:sz w:val="22"/>
          <w:szCs w:val="22"/>
        </w:rPr>
        <w:t xml:space="preserve">     Maria Grazia Polastri</w:t>
      </w:r>
    </w:p>
    <w:p w:rsidR="00ED5E9C" w:rsidRDefault="00ED5E9C" w:rsidP="00F43D76">
      <w:pPr>
        <w:spacing w:after="0"/>
      </w:pPr>
    </w:p>
    <w:p w:rsidR="00830674" w:rsidRPr="00DA632C" w:rsidRDefault="00830674" w:rsidP="00F43D76">
      <w:pPr>
        <w:spacing w:after="0"/>
      </w:pPr>
    </w:p>
    <w:sectPr w:rsidR="00830674" w:rsidRPr="00DA632C" w:rsidSect="00452897">
      <w:headerReference w:type="defaul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85" w:rsidRDefault="002D1C85" w:rsidP="00AE176F">
      <w:pPr>
        <w:spacing w:after="0" w:line="240" w:lineRule="auto"/>
      </w:pPr>
      <w:r>
        <w:separator/>
      </w:r>
    </w:p>
  </w:endnote>
  <w:endnote w:type="continuationSeparator" w:id="0">
    <w:p w:rsidR="002D1C85" w:rsidRDefault="002D1C85" w:rsidP="00AE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85" w:rsidRDefault="002D1C85" w:rsidP="00AE176F">
      <w:pPr>
        <w:spacing w:after="0" w:line="240" w:lineRule="auto"/>
      </w:pPr>
      <w:r>
        <w:separator/>
      </w:r>
    </w:p>
  </w:footnote>
  <w:footnote w:type="continuationSeparator" w:id="0">
    <w:p w:rsidR="002D1C85" w:rsidRDefault="002D1C85" w:rsidP="00AE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85" w:rsidRDefault="002D1C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3D535BA"/>
    <w:multiLevelType w:val="hybridMultilevel"/>
    <w:tmpl w:val="25A6C41C"/>
    <w:lvl w:ilvl="0" w:tplc="63505A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80580"/>
    <w:multiLevelType w:val="hybridMultilevel"/>
    <w:tmpl w:val="427040EA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D537F"/>
    <w:multiLevelType w:val="hybridMultilevel"/>
    <w:tmpl w:val="D764A054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5827"/>
    <w:multiLevelType w:val="hybridMultilevel"/>
    <w:tmpl w:val="44B6457E"/>
    <w:lvl w:ilvl="0" w:tplc="9B580EB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E4952"/>
    <w:multiLevelType w:val="hybridMultilevel"/>
    <w:tmpl w:val="7C44C350"/>
    <w:lvl w:ilvl="0" w:tplc="91668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65864"/>
    <w:multiLevelType w:val="hybridMultilevel"/>
    <w:tmpl w:val="0A28040C"/>
    <w:lvl w:ilvl="0" w:tplc="A8986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5B7D1A"/>
    <w:multiLevelType w:val="hybridMultilevel"/>
    <w:tmpl w:val="22C42B74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9584D"/>
    <w:multiLevelType w:val="hybridMultilevel"/>
    <w:tmpl w:val="11FC73F0"/>
    <w:lvl w:ilvl="0" w:tplc="04C8E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B0962"/>
    <w:multiLevelType w:val="hybridMultilevel"/>
    <w:tmpl w:val="6628A7E8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7699D"/>
    <w:multiLevelType w:val="hybridMultilevel"/>
    <w:tmpl w:val="87122D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6206E"/>
    <w:multiLevelType w:val="hybridMultilevel"/>
    <w:tmpl w:val="BE3C8B0C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E2C83"/>
    <w:multiLevelType w:val="hybridMultilevel"/>
    <w:tmpl w:val="A9CEB3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E3BA8"/>
    <w:multiLevelType w:val="hybridMultilevel"/>
    <w:tmpl w:val="76FAC8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C63AA"/>
    <w:multiLevelType w:val="hybridMultilevel"/>
    <w:tmpl w:val="A1585EDC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B2D74"/>
    <w:multiLevelType w:val="hybridMultilevel"/>
    <w:tmpl w:val="4246E8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5"/>
  </w:num>
  <w:num w:numId="7">
    <w:abstractNumId w:val="16"/>
  </w:num>
  <w:num w:numId="8">
    <w:abstractNumId w:val="10"/>
  </w:num>
  <w:num w:numId="9">
    <w:abstractNumId w:val="14"/>
  </w:num>
  <w:num w:numId="10">
    <w:abstractNumId w:val="15"/>
  </w:num>
  <w:num w:numId="11">
    <w:abstractNumId w:val="17"/>
  </w:num>
  <w:num w:numId="12">
    <w:abstractNumId w:val="12"/>
  </w:num>
  <w:num w:numId="13">
    <w:abstractNumId w:val="7"/>
  </w:num>
  <w:num w:numId="14">
    <w:abstractNumId w:val="8"/>
  </w:num>
  <w:num w:numId="15">
    <w:abstractNumId w:val="1"/>
  </w:num>
  <w:num w:numId="16">
    <w:abstractNumId w:val="2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06"/>
    <w:rsid w:val="00002027"/>
    <w:rsid w:val="00020F14"/>
    <w:rsid w:val="000258DB"/>
    <w:rsid w:val="00041C1D"/>
    <w:rsid w:val="00052516"/>
    <w:rsid w:val="00056497"/>
    <w:rsid w:val="00067553"/>
    <w:rsid w:val="0007370E"/>
    <w:rsid w:val="000764CC"/>
    <w:rsid w:val="00081E3B"/>
    <w:rsid w:val="000A1112"/>
    <w:rsid w:val="000B0B7C"/>
    <w:rsid w:val="000B25C6"/>
    <w:rsid w:val="000C2608"/>
    <w:rsid w:val="000C2B0F"/>
    <w:rsid w:val="000D2253"/>
    <w:rsid w:val="000D3C19"/>
    <w:rsid w:val="00101545"/>
    <w:rsid w:val="00104D35"/>
    <w:rsid w:val="00105B2E"/>
    <w:rsid w:val="00105EC0"/>
    <w:rsid w:val="00112C7D"/>
    <w:rsid w:val="001141BD"/>
    <w:rsid w:val="001265E3"/>
    <w:rsid w:val="00130BD2"/>
    <w:rsid w:val="00135594"/>
    <w:rsid w:val="00142467"/>
    <w:rsid w:val="0014630E"/>
    <w:rsid w:val="00150D86"/>
    <w:rsid w:val="00157605"/>
    <w:rsid w:val="00163A37"/>
    <w:rsid w:val="00174BD4"/>
    <w:rsid w:val="00176A99"/>
    <w:rsid w:val="00185E89"/>
    <w:rsid w:val="0019559F"/>
    <w:rsid w:val="001A0124"/>
    <w:rsid w:val="001C109C"/>
    <w:rsid w:val="001C549F"/>
    <w:rsid w:val="001D35ED"/>
    <w:rsid w:val="001E75D9"/>
    <w:rsid w:val="002067D4"/>
    <w:rsid w:val="00207F0A"/>
    <w:rsid w:val="00243755"/>
    <w:rsid w:val="00246035"/>
    <w:rsid w:val="00262A2C"/>
    <w:rsid w:val="00270BD0"/>
    <w:rsid w:val="002748CC"/>
    <w:rsid w:val="00285D4D"/>
    <w:rsid w:val="0029443D"/>
    <w:rsid w:val="002A3754"/>
    <w:rsid w:val="002A596E"/>
    <w:rsid w:val="002B099A"/>
    <w:rsid w:val="002D1C85"/>
    <w:rsid w:val="002F7824"/>
    <w:rsid w:val="003002D4"/>
    <w:rsid w:val="00310927"/>
    <w:rsid w:val="003117A4"/>
    <w:rsid w:val="0032078D"/>
    <w:rsid w:val="00324CDB"/>
    <w:rsid w:val="0033066B"/>
    <w:rsid w:val="00340D09"/>
    <w:rsid w:val="00340EED"/>
    <w:rsid w:val="003442F0"/>
    <w:rsid w:val="003516EE"/>
    <w:rsid w:val="00362C13"/>
    <w:rsid w:val="00374BBE"/>
    <w:rsid w:val="00394002"/>
    <w:rsid w:val="00396A30"/>
    <w:rsid w:val="003A187E"/>
    <w:rsid w:val="003A7E12"/>
    <w:rsid w:val="003C6806"/>
    <w:rsid w:val="003D1B1E"/>
    <w:rsid w:val="003D75CB"/>
    <w:rsid w:val="003E6E4C"/>
    <w:rsid w:val="003F1ADB"/>
    <w:rsid w:val="003F58C9"/>
    <w:rsid w:val="004028D2"/>
    <w:rsid w:val="0040471A"/>
    <w:rsid w:val="004126D1"/>
    <w:rsid w:val="00412BAD"/>
    <w:rsid w:val="0043014F"/>
    <w:rsid w:val="00433254"/>
    <w:rsid w:val="00437161"/>
    <w:rsid w:val="00437A6F"/>
    <w:rsid w:val="00452897"/>
    <w:rsid w:val="00457A30"/>
    <w:rsid w:val="00475CB5"/>
    <w:rsid w:val="00477D75"/>
    <w:rsid w:val="00496263"/>
    <w:rsid w:val="004B2DF5"/>
    <w:rsid w:val="004B4F60"/>
    <w:rsid w:val="004B57C6"/>
    <w:rsid w:val="004B6892"/>
    <w:rsid w:val="004C5567"/>
    <w:rsid w:val="004D1E9A"/>
    <w:rsid w:val="004E35A8"/>
    <w:rsid w:val="0050186B"/>
    <w:rsid w:val="005072ED"/>
    <w:rsid w:val="00513637"/>
    <w:rsid w:val="005178CC"/>
    <w:rsid w:val="00520A08"/>
    <w:rsid w:val="00524D0E"/>
    <w:rsid w:val="0053410A"/>
    <w:rsid w:val="00560D45"/>
    <w:rsid w:val="00563A27"/>
    <w:rsid w:val="00596312"/>
    <w:rsid w:val="005A6E5F"/>
    <w:rsid w:val="005A7799"/>
    <w:rsid w:val="005B26FD"/>
    <w:rsid w:val="005B3962"/>
    <w:rsid w:val="005B7463"/>
    <w:rsid w:val="005B77EC"/>
    <w:rsid w:val="005C0100"/>
    <w:rsid w:val="005C2D1F"/>
    <w:rsid w:val="005C744D"/>
    <w:rsid w:val="005D406A"/>
    <w:rsid w:val="005D5F05"/>
    <w:rsid w:val="005D68F8"/>
    <w:rsid w:val="005E2E69"/>
    <w:rsid w:val="005E6CAE"/>
    <w:rsid w:val="006179F0"/>
    <w:rsid w:val="006348B0"/>
    <w:rsid w:val="006367F3"/>
    <w:rsid w:val="00640735"/>
    <w:rsid w:val="006723DD"/>
    <w:rsid w:val="00683634"/>
    <w:rsid w:val="0069193B"/>
    <w:rsid w:val="006B3074"/>
    <w:rsid w:val="006C7BF1"/>
    <w:rsid w:val="006E2B4E"/>
    <w:rsid w:val="006F180A"/>
    <w:rsid w:val="006F31DB"/>
    <w:rsid w:val="006F383B"/>
    <w:rsid w:val="0070608C"/>
    <w:rsid w:val="007069CB"/>
    <w:rsid w:val="007264E7"/>
    <w:rsid w:val="00730EF0"/>
    <w:rsid w:val="00735800"/>
    <w:rsid w:val="0073738D"/>
    <w:rsid w:val="00741180"/>
    <w:rsid w:val="0074149D"/>
    <w:rsid w:val="007620C8"/>
    <w:rsid w:val="00766CDB"/>
    <w:rsid w:val="00776D33"/>
    <w:rsid w:val="007904F1"/>
    <w:rsid w:val="00795D7D"/>
    <w:rsid w:val="007A150A"/>
    <w:rsid w:val="007A21A1"/>
    <w:rsid w:val="007C3BF8"/>
    <w:rsid w:val="007D389B"/>
    <w:rsid w:val="007D53AB"/>
    <w:rsid w:val="007D6B80"/>
    <w:rsid w:val="007F49B4"/>
    <w:rsid w:val="00801633"/>
    <w:rsid w:val="0081147A"/>
    <w:rsid w:val="00820423"/>
    <w:rsid w:val="0082739C"/>
    <w:rsid w:val="00830674"/>
    <w:rsid w:val="00831DA8"/>
    <w:rsid w:val="00840A91"/>
    <w:rsid w:val="00847D98"/>
    <w:rsid w:val="00854EA4"/>
    <w:rsid w:val="00855610"/>
    <w:rsid w:val="00856F3E"/>
    <w:rsid w:val="0086111E"/>
    <w:rsid w:val="008A15E9"/>
    <w:rsid w:val="008B15A5"/>
    <w:rsid w:val="008C1062"/>
    <w:rsid w:val="008C2B04"/>
    <w:rsid w:val="008C49EA"/>
    <w:rsid w:val="008D4688"/>
    <w:rsid w:val="008E26D1"/>
    <w:rsid w:val="008F24DB"/>
    <w:rsid w:val="008F57BC"/>
    <w:rsid w:val="009218B3"/>
    <w:rsid w:val="00936A84"/>
    <w:rsid w:val="009412CA"/>
    <w:rsid w:val="00943813"/>
    <w:rsid w:val="00946B89"/>
    <w:rsid w:val="0095690E"/>
    <w:rsid w:val="00962409"/>
    <w:rsid w:val="00963FC1"/>
    <w:rsid w:val="00966632"/>
    <w:rsid w:val="00967CE2"/>
    <w:rsid w:val="009745FC"/>
    <w:rsid w:val="0098668D"/>
    <w:rsid w:val="00993C37"/>
    <w:rsid w:val="00996904"/>
    <w:rsid w:val="009A5C06"/>
    <w:rsid w:val="009B0240"/>
    <w:rsid w:val="009B2768"/>
    <w:rsid w:val="009E10C6"/>
    <w:rsid w:val="009E3285"/>
    <w:rsid w:val="009F7318"/>
    <w:rsid w:val="00A038BD"/>
    <w:rsid w:val="00A20834"/>
    <w:rsid w:val="00A30257"/>
    <w:rsid w:val="00A32350"/>
    <w:rsid w:val="00A33B42"/>
    <w:rsid w:val="00A42418"/>
    <w:rsid w:val="00A563BB"/>
    <w:rsid w:val="00A727A5"/>
    <w:rsid w:val="00A81514"/>
    <w:rsid w:val="00A8719F"/>
    <w:rsid w:val="00A965AC"/>
    <w:rsid w:val="00AA1AED"/>
    <w:rsid w:val="00AA5E3C"/>
    <w:rsid w:val="00AB0C3A"/>
    <w:rsid w:val="00AC2CAC"/>
    <w:rsid w:val="00AC5503"/>
    <w:rsid w:val="00AD5FAA"/>
    <w:rsid w:val="00AE176F"/>
    <w:rsid w:val="00AE4D5C"/>
    <w:rsid w:val="00AF20B3"/>
    <w:rsid w:val="00B00BF1"/>
    <w:rsid w:val="00B04E7B"/>
    <w:rsid w:val="00B20579"/>
    <w:rsid w:val="00B23F84"/>
    <w:rsid w:val="00B27623"/>
    <w:rsid w:val="00B302BE"/>
    <w:rsid w:val="00B31E49"/>
    <w:rsid w:val="00B333A8"/>
    <w:rsid w:val="00B430AC"/>
    <w:rsid w:val="00B43D72"/>
    <w:rsid w:val="00B513E5"/>
    <w:rsid w:val="00B67CDA"/>
    <w:rsid w:val="00B73366"/>
    <w:rsid w:val="00B756DC"/>
    <w:rsid w:val="00B816C9"/>
    <w:rsid w:val="00B83A37"/>
    <w:rsid w:val="00B95016"/>
    <w:rsid w:val="00BB2EA1"/>
    <w:rsid w:val="00BD07D0"/>
    <w:rsid w:val="00BE0C3A"/>
    <w:rsid w:val="00BE5F10"/>
    <w:rsid w:val="00BF4F65"/>
    <w:rsid w:val="00C04212"/>
    <w:rsid w:val="00C0761E"/>
    <w:rsid w:val="00C2036F"/>
    <w:rsid w:val="00C21B74"/>
    <w:rsid w:val="00C23B2D"/>
    <w:rsid w:val="00C248AB"/>
    <w:rsid w:val="00C27F16"/>
    <w:rsid w:val="00C306DB"/>
    <w:rsid w:val="00C3163B"/>
    <w:rsid w:val="00C32172"/>
    <w:rsid w:val="00C354E3"/>
    <w:rsid w:val="00C356CD"/>
    <w:rsid w:val="00C71DA7"/>
    <w:rsid w:val="00C7460F"/>
    <w:rsid w:val="00C809B0"/>
    <w:rsid w:val="00C91375"/>
    <w:rsid w:val="00CA0F6D"/>
    <w:rsid w:val="00CA4E59"/>
    <w:rsid w:val="00CB36B0"/>
    <w:rsid w:val="00CB7319"/>
    <w:rsid w:val="00CC38DA"/>
    <w:rsid w:val="00CC45DD"/>
    <w:rsid w:val="00CD11E7"/>
    <w:rsid w:val="00CD58A7"/>
    <w:rsid w:val="00CD61DE"/>
    <w:rsid w:val="00CF08C7"/>
    <w:rsid w:val="00CF33C8"/>
    <w:rsid w:val="00CF3FD4"/>
    <w:rsid w:val="00CF5A11"/>
    <w:rsid w:val="00CF6BA9"/>
    <w:rsid w:val="00CF6CBE"/>
    <w:rsid w:val="00D00D93"/>
    <w:rsid w:val="00D03E5A"/>
    <w:rsid w:val="00D05D4F"/>
    <w:rsid w:val="00D433B7"/>
    <w:rsid w:val="00D46443"/>
    <w:rsid w:val="00D544FE"/>
    <w:rsid w:val="00D56C49"/>
    <w:rsid w:val="00D574E2"/>
    <w:rsid w:val="00D61D2C"/>
    <w:rsid w:val="00D676BB"/>
    <w:rsid w:val="00D759F4"/>
    <w:rsid w:val="00D96C6B"/>
    <w:rsid w:val="00D96DF0"/>
    <w:rsid w:val="00DA0FF7"/>
    <w:rsid w:val="00DA1F23"/>
    <w:rsid w:val="00DA632C"/>
    <w:rsid w:val="00DA6E9E"/>
    <w:rsid w:val="00DB0474"/>
    <w:rsid w:val="00DC1703"/>
    <w:rsid w:val="00DD09EE"/>
    <w:rsid w:val="00DF01B6"/>
    <w:rsid w:val="00E206B1"/>
    <w:rsid w:val="00E5273E"/>
    <w:rsid w:val="00E643E8"/>
    <w:rsid w:val="00E66185"/>
    <w:rsid w:val="00E66AD2"/>
    <w:rsid w:val="00E71CA6"/>
    <w:rsid w:val="00E76681"/>
    <w:rsid w:val="00E823AC"/>
    <w:rsid w:val="00E84561"/>
    <w:rsid w:val="00E90569"/>
    <w:rsid w:val="00EA014E"/>
    <w:rsid w:val="00EA6F00"/>
    <w:rsid w:val="00EB58E6"/>
    <w:rsid w:val="00EC54BD"/>
    <w:rsid w:val="00ED5E9C"/>
    <w:rsid w:val="00EF6DCF"/>
    <w:rsid w:val="00F04F97"/>
    <w:rsid w:val="00F11365"/>
    <w:rsid w:val="00F157BD"/>
    <w:rsid w:val="00F16EF8"/>
    <w:rsid w:val="00F42B0A"/>
    <w:rsid w:val="00F43D76"/>
    <w:rsid w:val="00F44201"/>
    <w:rsid w:val="00F528A7"/>
    <w:rsid w:val="00F5714B"/>
    <w:rsid w:val="00F6086F"/>
    <w:rsid w:val="00F7337E"/>
    <w:rsid w:val="00F77DD3"/>
    <w:rsid w:val="00F841DF"/>
    <w:rsid w:val="00FA3579"/>
    <w:rsid w:val="00FB01C0"/>
    <w:rsid w:val="00FB0244"/>
    <w:rsid w:val="00FC0E0F"/>
    <w:rsid w:val="00FC5642"/>
    <w:rsid w:val="00FC64D3"/>
    <w:rsid w:val="00FD2D0E"/>
    <w:rsid w:val="00FD3406"/>
    <w:rsid w:val="00FD7F73"/>
    <w:rsid w:val="00FE081D"/>
    <w:rsid w:val="00FE2BE0"/>
    <w:rsid w:val="00FE31A3"/>
    <w:rsid w:val="00FE6B94"/>
    <w:rsid w:val="00FF0992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36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61">
    <w:name w:val="Tabella griglia 4 - colore 61"/>
    <w:basedOn w:val="Tabellanormale"/>
    <w:uiPriority w:val="49"/>
    <w:rsid w:val="004B68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lagriglia4-colore51">
    <w:name w:val="Tabella griglia 4 - colore 51"/>
    <w:basedOn w:val="Tabellanormale"/>
    <w:uiPriority w:val="49"/>
    <w:rsid w:val="00A965A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6acolori-colore41">
    <w:name w:val="Tabella griglia 6 a colori - colore 41"/>
    <w:basedOn w:val="Tabellanormale"/>
    <w:uiPriority w:val="51"/>
    <w:rsid w:val="00766CD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lagriglia6acolori-colore61">
    <w:name w:val="Tabella griglia 6 a colori - colore 61"/>
    <w:basedOn w:val="Tabellanormale"/>
    <w:uiPriority w:val="51"/>
    <w:rsid w:val="00766CD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lagriglia1chiara-colore61">
    <w:name w:val="Tabella griglia 1 chiara - colore 61"/>
    <w:basedOn w:val="Tabellanormale"/>
    <w:uiPriority w:val="46"/>
    <w:rsid w:val="00766CD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2-colore61">
    <w:name w:val="Tabella griglia 2 - colore 61"/>
    <w:basedOn w:val="Tabellanormale"/>
    <w:uiPriority w:val="47"/>
    <w:rsid w:val="0040471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tile1">
    <w:name w:val="Stile1"/>
    <w:basedOn w:val="Tabellanormale"/>
    <w:uiPriority w:val="99"/>
    <w:rsid w:val="0040471A"/>
    <w:pPr>
      <w:spacing w:after="0" w:line="240" w:lineRule="auto"/>
    </w:pPr>
    <w:tblPr/>
  </w:style>
  <w:style w:type="table" w:customStyle="1" w:styleId="Stile2">
    <w:name w:val="Stile2"/>
    <w:basedOn w:val="Tabellanormale"/>
    <w:uiPriority w:val="99"/>
    <w:rsid w:val="0040471A"/>
    <w:pPr>
      <w:spacing w:after="0" w:line="240" w:lineRule="auto"/>
    </w:pPr>
    <w:tblPr/>
  </w:style>
  <w:style w:type="table" w:customStyle="1" w:styleId="Tabellagriglia2-colore31">
    <w:name w:val="Tabella griglia 2 - colore 31"/>
    <w:basedOn w:val="Tabellanormale"/>
    <w:uiPriority w:val="47"/>
    <w:rsid w:val="0040471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40471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ientrocorpodeltesto">
    <w:name w:val="Body Text Indent"/>
    <w:basedOn w:val="Normale"/>
    <w:link w:val="RientrocorpodeltestoCarattere"/>
    <w:rsid w:val="00AF20B3"/>
    <w:pPr>
      <w:suppressAutoHyphens/>
      <w:autoSpaceDE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20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C6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E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76F"/>
  </w:style>
  <w:style w:type="paragraph" w:styleId="Pidipagina">
    <w:name w:val="footer"/>
    <w:basedOn w:val="Normale"/>
    <w:link w:val="PidipaginaCarattere"/>
    <w:uiPriority w:val="99"/>
    <w:unhideWhenUsed/>
    <w:rsid w:val="00AE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76F"/>
  </w:style>
  <w:style w:type="character" w:styleId="Numeropagina">
    <w:name w:val="page number"/>
    <w:basedOn w:val="Carpredefinitoparagrafo"/>
    <w:uiPriority w:val="99"/>
    <w:unhideWhenUsed/>
    <w:rsid w:val="00AE176F"/>
  </w:style>
  <w:style w:type="table" w:styleId="Grigliachiara-Colore2">
    <w:name w:val="Light Grid Accent 2"/>
    <w:basedOn w:val="Tabellanormale"/>
    <w:uiPriority w:val="62"/>
    <w:rsid w:val="00B756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Tabellasemplice-11">
    <w:name w:val="Tabella semplice - 11"/>
    <w:basedOn w:val="Tabellanormale"/>
    <w:uiPriority w:val="41"/>
    <w:rsid w:val="002A37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gliatabellachiara1">
    <w:name w:val="Griglia tabella chiara1"/>
    <w:basedOn w:val="Tabellanormale"/>
    <w:uiPriority w:val="40"/>
    <w:rsid w:val="00412B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21">
    <w:name w:val="Tabella semplice - 21"/>
    <w:basedOn w:val="Tabellanormale"/>
    <w:uiPriority w:val="42"/>
    <w:rsid w:val="005A6E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5A6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-110">
    <w:name w:val="Tabella semplice - 11"/>
    <w:basedOn w:val="Tabellanormale"/>
    <w:uiPriority w:val="41"/>
    <w:rsid w:val="001E7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DSProposta">
    <w:name w:val="ADS Proposta"/>
    <w:rsid w:val="00847D98"/>
    <w:pPr>
      <w:suppressAutoHyphens/>
      <w:spacing w:after="0" w:line="240" w:lineRule="auto"/>
      <w:jc w:val="both"/>
    </w:pPr>
    <w:rPr>
      <w:rFonts w:ascii="Arial" w:eastAsia="Arial" w:hAnsi="Arial" w:cs="Arial"/>
      <w:sz w:val="24"/>
      <w:szCs w:val="20"/>
      <w:lang w:eastAsia="ar-SA"/>
    </w:rPr>
  </w:style>
  <w:style w:type="paragraph" w:customStyle="1" w:styleId="ADSCnGr16">
    <w:name w:val="ADS Cn Gr 16"/>
    <w:rsid w:val="00847D98"/>
    <w:pPr>
      <w:suppressAutoHyphens/>
      <w:spacing w:after="0" w:line="240" w:lineRule="auto"/>
      <w:jc w:val="center"/>
    </w:pPr>
    <w:rPr>
      <w:rFonts w:ascii="Arial" w:eastAsia="Arial" w:hAnsi="Arial" w:cs="Arial"/>
      <w:b/>
      <w:bCs/>
      <w:sz w:val="32"/>
      <w:szCs w:val="20"/>
      <w:lang w:eastAsia="ar-SA"/>
    </w:rPr>
  </w:style>
  <w:style w:type="paragraph" w:customStyle="1" w:styleId="ADSCnGr14">
    <w:name w:val="ADS Cn Gr 14"/>
    <w:rsid w:val="00847D98"/>
    <w:pPr>
      <w:suppressAutoHyphens/>
      <w:spacing w:after="0" w:line="240" w:lineRule="auto"/>
      <w:jc w:val="center"/>
    </w:pPr>
    <w:rPr>
      <w:rFonts w:ascii="Arial" w:eastAsia="Arial" w:hAnsi="Arial" w:cs="Arial"/>
      <w:b/>
      <w:bCs/>
      <w:sz w:val="28"/>
      <w:szCs w:val="20"/>
      <w:lang w:eastAsia="ar-SA"/>
    </w:rPr>
  </w:style>
  <w:style w:type="paragraph" w:customStyle="1" w:styleId="ADSCnGr12">
    <w:name w:val="ADS Cn Gr 12"/>
    <w:rsid w:val="00847D98"/>
    <w:pPr>
      <w:suppressAutoHyphens/>
      <w:spacing w:after="0" w:line="240" w:lineRule="auto"/>
      <w:jc w:val="center"/>
    </w:pPr>
    <w:rPr>
      <w:rFonts w:ascii="Arial" w:eastAsia="Arial" w:hAnsi="Arial" w:cs="Arial"/>
      <w:b/>
      <w:bCs/>
      <w:sz w:val="24"/>
      <w:szCs w:val="20"/>
      <w:lang w:eastAsia="ar-SA"/>
    </w:rPr>
  </w:style>
  <w:style w:type="paragraph" w:customStyle="1" w:styleId="ADSGsNr12">
    <w:name w:val="ADS Gs Nr 12"/>
    <w:rsid w:val="00847D98"/>
    <w:pPr>
      <w:suppressAutoHyphens/>
      <w:spacing w:after="0" w:line="240" w:lineRule="auto"/>
      <w:jc w:val="both"/>
    </w:pPr>
    <w:rPr>
      <w:rFonts w:ascii="Arial" w:eastAsia="Arial" w:hAnsi="Arial" w:cs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36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61">
    <w:name w:val="Tabella griglia 4 - colore 61"/>
    <w:basedOn w:val="Tabellanormale"/>
    <w:uiPriority w:val="49"/>
    <w:rsid w:val="004B68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lagriglia4-colore51">
    <w:name w:val="Tabella griglia 4 - colore 51"/>
    <w:basedOn w:val="Tabellanormale"/>
    <w:uiPriority w:val="49"/>
    <w:rsid w:val="00A965A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6acolori-colore41">
    <w:name w:val="Tabella griglia 6 a colori - colore 41"/>
    <w:basedOn w:val="Tabellanormale"/>
    <w:uiPriority w:val="51"/>
    <w:rsid w:val="00766CD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lagriglia6acolori-colore61">
    <w:name w:val="Tabella griglia 6 a colori - colore 61"/>
    <w:basedOn w:val="Tabellanormale"/>
    <w:uiPriority w:val="51"/>
    <w:rsid w:val="00766CD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lagriglia1chiara-colore61">
    <w:name w:val="Tabella griglia 1 chiara - colore 61"/>
    <w:basedOn w:val="Tabellanormale"/>
    <w:uiPriority w:val="46"/>
    <w:rsid w:val="00766CD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2-colore61">
    <w:name w:val="Tabella griglia 2 - colore 61"/>
    <w:basedOn w:val="Tabellanormale"/>
    <w:uiPriority w:val="47"/>
    <w:rsid w:val="0040471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tile1">
    <w:name w:val="Stile1"/>
    <w:basedOn w:val="Tabellanormale"/>
    <w:uiPriority w:val="99"/>
    <w:rsid w:val="0040471A"/>
    <w:pPr>
      <w:spacing w:after="0" w:line="240" w:lineRule="auto"/>
    </w:pPr>
    <w:tblPr/>
  </w:style>
  <w:style w:type="table" w:customStyle="1" w:styleId="Stile2">
    <w:name w:val="Stile2"/>
    <w:basedOn w:val="Tabellanormale"/>
    <w:uiPriority w:val="99"/>
    <w:rsid w:val="0040471A"/>
    <w:pPr>
      <w:spacing w:after="0" w:line="240" w:lineRule="auto"/>
    </w:pPr>
    <w:tblPr/>
  </w:style>
  <w:style w:type="table" w:customStyle="1" w:styleId="Tabellagriglia2-colore31">
    <w:name w:val="Tabella griglia 2 - colore 31"/>
    <w:basedOn w:val="Tabellanormale"/>
    <w:uiPriority w:val="47"/>
    <w:rsid w:val="0040471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40471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ientrocorpodeltesto">
    <w:name w:val="Body Text Indent"/>
    <w:basedOn w:val="Normale"/>
    <w:link w:val="RientrocorpodeltestoCarattere"/>
    <w:rsid w:val="00AF20B3"/>
    <w:pPr>
      <w:suppressAutoHyphens/>
      <w:autoSpaceDE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20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C6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E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76F"/>
  </w:style>
  <w:style w:type="paragraph" w:styleId="Pidipagina">
    <w:name w:val="footer"/>
    <w:basedOn w:val="Normale"/>
    <w:link w:val="PidipaginaCarattere"/>
    <w:uiPriority w:val="99"/>
    <w:unhideWhenUsed/>
    <w:rsid w:val="00AE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76F"/>
  </w:style>
  <w:style w:type="character" w:styleId="Numeropagina">
    <w:name w:val="page number"/>
    <w:basedOn w:val="Carpredefinitoparagrafo"/>
    <w:uiPriority w:val="99"/>
    <w:unhideWhenUsed/>
    <w:rsid w:val="00AE176F"/>
  </w:style>
  <w:style w:type="table" w:styleId="Grigliachiara-Colore2">
    <w:name w:val="Light Grid Accent 2"/>
    <w:basedOn w:val="Tabellanormale"/>
    <w:uiPriority w:val="62"/>
    <w:rsid w:val="00B756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Tabellasemplice-11">
    <w:name w:val="Tabella semplice - 11"/>
    <w:basedOn w:val="Tabellanormale"/>
    <w:uiPriority w:val="41"/>
    <w:rsid w:val="002A37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gliatabellachiara1">
    <w:name w:val="Griglia tabella chiara1"/>
    <w:basedOn w:val="Tabellanormale"/>
    <w:uiPriority w:val="40"/>
    <w:rsid w:val="00412B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21">
    <w:name w:val="Tabella semplice - 21"/>
    <w:basedOn w:val="Tabellanormale"/>
    <w:uiPriority w:val="42"/>
    <w:rsid w:val="005A6E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5A6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-110">
    <w:name w:val="Tabella semplice - 11"/>
    <w:basedOn w:val="Tabellanormale"/>
    <w:uiPriority w:val="41"/>
    <w:rsid w:val="001E7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DSProposta">
    <w:name w:val="ADS Proposta"/>
    <w:rsid w:val="00847D98"/>
    <w:pPr>
      <w:suppressAutoHyphens/>
      <w:spacing w:after="0" w:line="240" w:lineRule="auto"/>
      <w:jc w:val="both"/>
    </w:pPr>
    <w:rPr>
      <w:rFonts w:ascii="Arial" w:eastAsia="Arial" w:hAnsi="Arial" w:cs="Arial"/>
      <w:sz w:val="24"/>
      <w:szCs w:val="20"/>
      <w:lang w:eastAsia="ar-SA"/>
    </w:rPr>
  </w:style>
  <w:style w:type="paragraph" w:customStyle="1" w:styleId="ADSCnGr16">
    <w:name w:val="ADS Cn Gr 16"/>
    <w:rsid w:val="00847D98"/>
    <w:pPr>
      <w:suppressAutoHyphens/>
      <w:spacing w:after="0" w:line="240" w:lineRule="auto"/>
      <w:jc w:val="center"/>
    </w:pPr>
    <w:rPr>
      <w:rFonts w:ascii="Arial" w:eastAsia="Arial" w:hAnsi="Arial" w:cs="Arial"/>
      <w:b/>
      <w:bCs/>
      <w:sz w:val="32"/>
      <w:szCs w:val="20"/>
      <w:lang w:eastAsia="ar-SA"/>
    </w:rPr>
  </w:style>
  <w:style w:type="paragraph" w:customStyle="1" w:styleId="ADSCnGr14">
    <w:name w:val="ADS Cn Gr 14"/>
    <w:rsid w:val="00847D98"/>
    <w:pPr>
      <w:suppressAutoHyphens/>
      <w:spacing w:after="0" w:line="240" w:lineRule="auto"/>
      <w:jc w:val="center"/>
    </w:pPr>
    <w:rPr>
      <w:rFonts w:ascii="Arial" w:eastAsia="Arial" w:hAnsi="Arial" w:cs="Arial"/>
      <w:b/>
      <w:bCs/>
      <w:sz w:val="28"/>
      <w:szCs w:val="20"/>
      <w:lang w:eastAsia="ar-SA"/>
    </w:rPr>
  </w:style>
  <w:style w:type="paragraph" w:customStyle="1" w:styleId="ADSCnGr12">
    <w:name w:val="ADS Cn Gr 12"/>
    <w:rsid w:val="00847D98"/>
    <w:pPr>
      <w:suppressAutoHyphens/>
      <w:spacing w:after="0" w:line="240" w:lineRule="auto"/>
      <w:jc w:val="center"/>
    </w:pPr>
    <w:rPr>
      <w:rFonts w:ascii="Arial" w:eastAsia="Arial" w:hAnsi="Arial" w:cs="Arial"/>
      <w:b/>
      <w:bCs/>
      <w:sz w:val="24"/>
      <w:szCs w:val="20"/>
      <w:lang w:eastAsia="ar-SA"/>
    </w:rPr>
  </w:style>
  <w:style w:type="paragraph" w:customStyle="1" w:styleId="ADSGsNr12">
    <w:name w:val="ADS Gs Nr 12"/>
    <w:rsid w:val="00847D98"/>
    <w:pPr>
      <w:suppressAutoHyphens/>
      <w:spacing w:after="0" w:line="240" w:lineRule="auto"/>
      <w:jc w:val="both"/>
    </w:pPr>
    <w:rPr>
      <w:rFonts w:ascii="Arial" w:eastAsia="Arial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7E9EA7-DA54-466A-A99A-B0D484A8732B}" type="doc">
      <dgm:prSet loTypeId="urn:microsoft.com/office/officeart/2005/8/layout/bProcess4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it-IT"/>
        </a:p>
      </dgm:t>
    </dgm:pt>
    <dgm:pt modelId="{1575A411-48A8-4777-B437-80D0F9E22C9F}">
      <dgm:prSet phldrT="[Testo]" custT="1"/>
      <dgm:spPr/>
      <dgm:t>
        <a:bodyPr/>
        <a:lstStyle/>
        <a:p>
          <a:pPr algn="ctr"/>
          <a:r>
            <a:rPr lang="it-IT" sz="800"/>
            <a:t>Adozione piano programmatico triennale in cui si definiscono le politiche aziendali e documento di budget con cui si assegnano le risorse </a:t>
          </a:r>
        </a:p>
      </dgm:t>
    </dgm:pt>
    <dgm:pt modelId="{E6955F15-92A2-446B-8049-80D6C859F6E1}" type="parTrans" cxnId="{4016A790-71F9-40CC-AE9C-99B10452F081}">
      <dgm:prSet/>
      <dgm:spPr/>
      <dgm:t>
        <a:bodyPr/>
        <a:lstStyle/>
        <a:p>
          <a:pPr algn="ctr"/>
          <a:endParaRPr lang="it-IT"/>
        </a:p>
      </dgm:t>
    </dgm:pt>
    <dgm:pt modelId="{B4C7B69E-B97F-4BC3-B1F5-965E285835A1}" type="sibTrans" cxnId="{4016A790-71F9-40CC-AE9C-99B10452F081}">
      <dgm:prSet/>
      <dgm:spPr/>
      <dgm:t>
        <a:bodyPr/>
        <a:lstStyle/>
        <a:p>
          <a:pPr algn="ctr"/>
          <a:endParaRPr lang="it-IT"/>
        </a:p>
      </dgm:t>
    </dgm:pt>
    <dgm:pt modelId="{01479A47-BE75-4224-BF7B-5370A729E1D2}">
      <dgm:prSet phldrT="[Testo]" custT="1"/>
      <dgm:spPr/>
      <dgm:t>
        <a:bodyPr/>
        <a:lstStyle/>
        <a:p>
          <a:pPr algn="ctr"/>
          <a:r>
            <a:rPr lang="it-IT" sz="800"/>
            <a:t>Adozione documento con obiettivi annuali per servizi, uffici e per i responsabili</a:t>
          </a:r>
        </a:p>
      </dgm:t>
    </dgm:pt>
    <dgm:pt modelId="{3AE3F670-E92C-4D6E-B568-8B31D1466F16}" type="parTrans" cxnId="{5AECC231-0C29-453C-8FE7-4076BF13424D}">
      <dgm:prSet/>
      <dgm:spPr/>
      <dgm:t>
        <a:bodyPr/>
        <a:lstStyle/>
        <a:p>
          <a:pPr algn="ctr"/>
          <a:endParaRPr lang="it-IT"/>
        </a:p>
      </dgm:t>
    </dgm:pt>
    <dgm:pt modelId="{F6872184-07D0-4AFC-96D7-4AC8668B7A53}" type="sibTrans" cxnId="{5AECC231-0C29-453C-8FE7-4076BF13424D}">
      <dgm:prSet/>
      <dgm:spPr/>
      <dgm:t>
        <a:bodyPr/>
        <a:lstStyle/>
        <a:p>
          <a:pPr algn="ctr"/>
          <a:endParaRPr lang="it-IT"/>
        </a:p>
      </dgm:t>
    </dgm:pt>
    <dgm:pt modelId="{F8327793-6AAA-4068-85AE-FCF3C5F6E6B1}">
      <dgm:prSet phldrT="[Testo]" custT="1"/>
      <dgm:spPr/>
      <dgm:t>
        <a:bodyPr/>
        <a:lstStyle/>
        <a:p>
          <a:pPr algn="ctr"/>
          <a:r>
            <a:rPr lang="it-IT" sz="800"/>
            <a:t>Monitoraggio sullo stato di attuazione degli obiettivi al 30.6.</a:t>
          </a:r>
        </a:p>
      </dgm:t>
    </dgm:pt>
    <dgm:pt modelId="{A773740A-7FF3-45EE-9EB0-B847CD9597EE}" type="parTrans" cxnId="{7404FFD9-3EFF-4008-B1AE-25EE2DD3DD09}">
      <dgm:prSet/>
      <dgm:spPr/>
      <dgm:t>
        <a:bodyPr/>
        <a:lstStyle/>
        <a:p>
          <a:pPr algn="ctr"/>
          <a:endParaRPr lang="it-IT"/>
        </a:p>
      </dgm:t>
    </dgm:pt>
    <dgm:pt modelId="{1031B83D-99E7-4230-9386-E78B970ECDF6}" type="sibTrans" cxnId="{7404FFD9-3EFF-4008-B1AE-25EE2DD3DD09}">
      <dgm:prSet/>
      <dgm:spPr/>
      <dgm:t>
        <a:bodyPr/>
        <a:lstStyle/>
        <a:p>
          <a:pPr algn="ctr"/>
          <a:endParaRPr lang="it-IT"/>
        </a:p>
      </dgm:t>
    </dgm:pt>
    <dgm:pt modelId="{41116F8F-63CC-400D-8EF0-0C711B0E119B}">
      <dgm:prSet phldrT="[Testo]" custT="1"/>
      <dgm:spPr/>
      <dgm:t>
        <a:bodyPr/>
        <a:lstStyle/>
        <a:p>
          <a:pPr algn="ctr"/>
          <a:r>
            <a:rPr lang="it-IT" sz="800"/>
            <a:t>Revisione degli obiettivi a seguito di variazioni  nella programmazione delle attività</a:t>
          </a:r>
        </a:p>
      </dgm:t>
    </dgm:pt>
    <dgm:pt modelId="{5504FCFA-2B53-4B84-B714-2C4394458C1D}" type="parTrans" cxnId="{2FC9B498-FA94-4AC7-AA99-895CA8BF5A5D}">
      <dgm:prSet/>
      <dgm:spPr/>
      <dgm:t>
        <a:bodyPr/>
        <a:lstStyle/>
        <a:p>
          <a:pPr algn="ctr"/>
          <a:endParaRPr lang="it-IT"/>
        </a:p>
      </dgm:t>
    </dgm:pt>
    <dgm:pt modelId="{8075BEFC-AB74-4BA6-95DF-0BA568D19EA2}" type="sibTrans" cxnId="{2FC9B498-FA94-4AC7-AA99-895CA8BF5A5D}">
      <dgm:prSet/>
      <dgm:spPr/>
      <dgm:t>
        <a:bodyPr/>
        <a:lstStyle/>
        <a:p>
          <a:pPr algn="ctr"/>
          <a:endParaRPr lang="it-IT"/>
        </a:p>
      </dgm:t>
    </dgm:pt>
    <dgm:pt modelId="{18331612-75F6-4164-BCF9-EAE9E8F50638}">
      <dgm:prSet phldrT="[Testo]" custT="1"/>
      <dgm:spPr/>
      <dgm:t>
        <a:bodyPr/>
        <a:lstStyle/>
        <a:p>
          <a:pPr algn="ctr"/>
          <a:r>
            <a:rPr lang="it-IT" sz="800"/>
            <a:t>Valutazione intermedia del personale con apposite schede previste dal sistema di valutazione del personale</a:t>
          </a:r>
        </a:p>
      </dgm:t>
    </dgm:pt>
    <dgm:pt modelId="{3B0D1805-0031-4935-A5A1-EC6D47096BB3}" type="parTrans" cxnId="{44BAE963-3239-4281-8D0B-51ABA4734C2C}">
      <dgm:prSet/>
      <dgm:spPr/>
      <dgm:t>
        <a:bodyPr/>
        <a:lstStyle/>
        <a:p>
          <a:pPr algn="ctr"/>
          <a:endParaRPr lang="it-IT"/>
        </a:p>
      </dgm:t>
    </dgm:pt>
    <dgm:pt modelId="{03F54C69-12BB-42DE-B9C5-387D81966162}" type="sibTrans" cxnId="{44BAE963-3239-4281-8D0B-51ABA4734C2C}">
      <dgm:prSet/>
      <dgm:spPr/>
      <dgm:t>
        <a:bodyPr/>
        <a:lstStyle/>
        <a:p>
          <a:pPr algn="ctr"/>
          <a:endParaRPr lang="it-IT"/>
        </a:p>
      </dgm:t>
    </dgm:pt>
    <dgm:pt modelId="{219D3A3F-2FCA-4EDE-9A80-219C4F78783C}">
      <dgm:prSet phldrT="[Testo]" custT="1"/>
      <dgm:spPr/>
      <dgm:t>
        <a:bodyPr/>
        <a:lstStyle/>
        <a:p>
          <a:pPr algn="ctr"/>
          <a:r>
            <a:rPr lang="it-IT" sz="800"/>
            <a:t>Monitoraggio al 31.12 dello stato di raggiungimento degli obiettivi assegnati</a:t>
          </a:r>
        </a:p>
      </dgm:t>
    </dgm:pt>
    <dgm:pt modelId="{5F4061B7-8BE2-4050-98F8-EB8F497CFF88}" type="parTrans" cxnId="{8826DF9D-7AB6-4FC3-BE62-DF595CBCBF70}">
      <dgm:prSet/>
      <dgm:spPr/>
      <dgm:t>
        <a:bodyPr/>
        <a:lstStyle/>
        <a:p>
          <a:pPr algn="ctr"/>
          <a:endParaRPr lang="it-IT"/>
        </a:p>
      </dgm:t>
    </dgm:pt>
    <dgm:pt modelId="{363C5A6E-1401-44BB-9896-E1CC0FAF40A3}" type="sibTrans" cxnId="{8826DF9D-7AB6-4FC3-BE62-DF595CBCBF70}">
      <dgm:prSet/>
      <dgm:spPr/>
      <dgm:t>
        <a:bodyPr/>
        <a:lstStyle/>
        <a:p>
          <a:pPr algn="ctr"/>
          <a:endParaRPr lang="it-IT"/>
        </a:p>
      </dgm:t>
    </dgm:pt>
    <dgm:pt modelId="{34B6FC5D-4CCE-4D23-B37D-EAC9BC46B4A7}">
      <dgm:prSet phldrT="[Testo]" custT="1"/>
      <dgm:spPr/>
      <dgm:t>
        <a:bodyPr/>
        <a:lstStyle/>
        <a:p>
          <a:pPr algn="ctr"/>
          <a:r>
            <a:rPr lang="it-IT" sz="800"/>
            <a:t>Valutazione finale del personale con apposite schede deefinite con sistema di valutazione del personale</a:t>
          </a:r>
        </a:p>
      </dgm:t>
    </dgm:pt>
    <dgm:pt modelId="{5093D176-2166-4D4B-B1FB-9C3902265B3B}" type="parTrans" cxnId="{AEBEC1A1-D142-4248-AB17-05129970A2F9}">
      <dgm:prSet/>
      <dgm:spPr/>
      <dgm:t>
        <a:bodyPr/>
        <a:lstStyle/>
        <a:p>
          <a:pPr algn="ctr"/>
          <a:endParaRPr lang="it-IT"/>
        </a:p>
      </dgm:t>
    </dgm:pt>
    <dgm:pt modelId="{17DCF6AF-BB1C-4F20-B2A0-C9CD2627D414}" type="sibTrans" cxnId="{AEBEC1A1-D142-4248-AB17-05129970A2F9}">
      <dgm:prSet/>
      <dgm:spPr/>
      <dgm:t>
        <a:bodyPr/>
        <a:lstStyle/>
        <a:p>
          <a:pPr algn="ctr"/>
          <a:endParaRPr lang="it-IT"/>
        </a:p>
      </dgm:t>
    </dgm:pt>
    <dgm:pt modelId="{C46BD08A-D766-4DC8-91C6-80653E4DA8FA}">
      <dgm:prSet phldrT="[Testo]" custT="1"/>
      <dgm:spPr/>
      <dgm:t>
        <a:bodyPr/>
        <a:lstStyle/>
        <a:p>
          <a:pPr algn="ctr"/>
          <a:r>
            <a:rPr lang="it-IT" sz="800"/>
            <a:t>Approvazione relazione sulla performance dopo l'approvazione del bilancio consuntivo.</a:t>
          </a:r>
        </a:p>
      </dgm:t>
    </dgm:pt>
    <dgm:pt modelId="{08290192-3E50-49EB-B9D6-78FEB5776EE2}" type="parTrans" cxnId="{A984B6C7-8FD6-4BA4-A117-29EB72E8426E}">
      <dgm:prSet/>
      <dgm:spPr/>
      <dgm:t>
        <a:bodyPr/>
        <a:lstStyle/>
        <a:p>
          <a:pPr algn="ctr"/>
          <a:endParaRPr lang="it-IT"/>
        </a:p>
      </dgm:t>
    </dgm:pt>
    <dgm:pt modelId="{7008C3C3-47F7-45E8-915E-FBF870B5183A}" type="sibTrans" cxnId="{A984B6C7-8FD6-4BA4-A117-29EB72E8426E}">
      <dgm:prSet/>
      <dgm:spPr/>
      <dgm:t>
        <a:bodyPr/>
        <a:lstStyle/>
        <a:p>
          <a:pPr algn="ctr"/>
          <a:endParaRPr lang="it-IT"/>
        </a:p>
      </dgm:t>
    </dgm:pt>
    <dgm:pt modelId="{326D6EF9-D26B-4E8E-A5B9-7643EB8C90C7}">
      <dgm:prSet phldrT="[Testo]" custT="1"/>
      <dgm:spPr/>
      <dgm:t>
        <a:bodyPr/>
        <a:lstStyle/>
        <a:p>
          <a:pPr algn="ctr"/>
          <a:r>
            <a:rPr lang="it-IT" sz="800"/>
            <a:t>Attribuzione compensi previsti  (indennità di produttività e di risulatao) in base alla valutazione ed al raggiungimento degli obiettivi</a:t>
          </a:r>
        </a:p>
      </dgm:t>
    </dgm:pt>
    <dgm:pt modelId="{8482C1E4-20BB-410A-ACB3-343FFC024ABA}" type="parTrans" cxnId="{606E38FD-419B-4210-AC6A-37958D801BEA}">
      <dgm:prSet/>
      <dgm:spPr/>
      <dgm:t>
        <a:bodyPr/>
        <a:lstStyle/>
        <a:p>
          <a:pPr algn="ctr"/>
          <a:endParaRPr lang="it-IT"/>
        </a:p>
      </dgm:t>
    </dgm:pt>
    <dgm:pt modelId="{8F60446F-08E1-48DA-8687-68171600ADE9}" type="sibTrans" cxnId="{606E38FD-419B-4210-AC6A-37958D801BEA}">
      <dgm:prSet/>
      <dgm:spPr/>
      <dgm:t>
        <a:bodyPr/>
        <a:lstStyle/>
        <a:p>
          <a:pPr algn="ctr"/>
          <a:endParaRPr lang="it-IT"/>
        </a:p>
      </dgm:t>
    </dgm:pt>
    <dgm:pt modelId="{0AB114FB-DCAB-42BB-8893-29FFD9A571C5}" type="pres">
      <dgm:prSet presAssocID="{2E7E9EA7-DA54-466A-A99A-B0D484A8732B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it-IT"/>
        </a:p>
      </dgm:t>
    </dgm:pt>
    <dgm:pt modelId="{8C70E941-854A-4A46-B210-AD29729A1E31}" type="pres">
      <dgm:prSet presAssocID="{1575A411-48A8-4777-B437-80D0F9E22C9F}" presName="compNode" presStyleCnt="0"/>
      <dgm:spPr/>
    </dgm:pt>
    <dgm:pt modelId="{7B3405DA-E052-41B9-B583-2CC921C1DFA0}" type="pres">
      <dgm:prSet presAssocID="{1575A411-48A8-4777-B437-80D0F9E22C9F}" presName="dummyConnPt" presStyleCnt="0"/>
      <dgm:spPr/>
    </dgm:pt>
    <dgm:pt modelId="{85AECEEF-C4A6-4F05-9EAA-A4B3CC68CF17}" type="pres">
      <dgm:prSet presAssocID="{1575A411-48A8-4777-B437-80D0F9E22C9F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12EF6422-B319-40F4-9BA9-13D572567529}" type="pres">
      <dgm:prSet presAssocID="{B4C7B69E-B97F-4BC3-B1F5-965E285835A1}" presName="sibTrans" presStyleLbl="bgSibTrans2D1" presStyleIdx="0" presStyleCnt="8"/>
      <dgm:spPr/>
      <dgm:t>
        <a:bodyPr/>
        <a:lstStyle/>
        <a:p>
          <a:endParaRPr lang="it-IT"/>
        </a:p>
      </dgm:t>
    </dgm:pt>
    <dgm:pt modelId="{0310A79D-2928-45D2-909C-644FAE54E3C6}" type="pres">
      <dgm:prSet presAssocID="{01479A47-BE75-4224-BF7B-5370A729E1D2}" presName="compNode" presStyleCnt="0"/>
      <dgm:spPr/>
    </dgm:pt>
    <dgm:pt modelId="{CCF56113-4FA7-45E5-9105-31532E5727FE}" type="pres">
      <dgm:prSet presAssocID="{01479A47-BE75-4224-BF7B-5370A729E1D2}" presName="dummyConnPt" presStyleCnt="0"/>
      <dgm:spPr/>
    </dgm:pt>
    <dgm:pt modelId="{A03951E3-9B18-460D-A551-7E4FE763C64C}" type="pres">
      <dgm:prSet presAssocID="{01479A47-BE75-4224-BF7B-5370A729E1D2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02D7BA55-21E5-412D-A652-B1FDC307E43C}" type="pres">
      <dgm:prSet presAssocID="{F6872184-07D0-4AFC-96D7-4AC8668B7A53}" presName="sibTrans" presStyleLbl="bgSibTrans2D1" presStyleIdx="1" presStyleCnt="8"/>
      <dgm:spPr/>
      <dgm:t>
        <a:bodyPr/>
        <a:lstStyle/>
        <a:p>
          <a:endParaRPr lang="it-IT"/>
        </a:p>
      </dgm:t>
    </dgm:pt>
    <dgm:pt modelId="{0781A4A3-4461-4CE1-92AB-EDCC3DB96207}" type="pres">
      <dgm:prSet presAssocID="{F8327793-6AAA-4068-85AE-FCF3C5F6E6B1}" presName="compNode" presStyleCnt="0"/>
      <dgm:spPr/>
    </dgm:pt>
    <dgm:pt modelId="{BB46B6DC-5465-4A68-B46B-6726A8BDE505}" type="pres">
      <dgm:prSet presAssocID="{F8327793-6AAA-4068-85AE-FCF3C5F6E6B1}" presName="dummyConnPt" presStyleCnt="0"/>
      <dgm:spPr/>
    </dgm:pt>
    <dgm:pt modelId="{D31EBABA-CA84-4385-851D-FF9721D6F355}" type="pres">
      <dgm:prSet presAssocID="{F8327793-6AAA-4068-85AE-FCF3C5F6E6B1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7E0FB27E-62E5-4E8F-AAD7-8D64310E760B}" type="pres">
      <dgm:prSet presAssocID="{1031B83D-99E7-4230-9386-E78B970ECDF6}" presName="sibTrans" presStyleLbl="bgSibTrans2D1" presStyleIdx="2" presStyleCnt="8"/>
      <dgm:spPr/>
      <dgm:t>
        <a:bodyPr/>
        <a:lstStyle/>
        <a:p>
          <a:endParaRPr lang="it-IT"/>
        </a:p>
      </dgm:t>
    </dgm:pt>
    <dgm:pt modelId="{3BE52804-FE86-42D7-919D-493ABA1AC662}" type="pres">
      <dgm:prSet presAssocID="{41116F8F-63CC-400D-8EF0-0C711B0E119B}" presName="compNode" presStyleCnt="0"/>
      <dgm:spPr/>
    </dgm:pt>
    <dgm:pt modelId="{2F45D3F6-9021-45F5-8E6C-7E1D7FD9EB4F}" type="pres">
      <dgm:prSet presAssocID="{41116F8F-63CC-400D-8EF0-0C711B0E119B}" presName="dummyConnPt" presStyleCnt="0"/>
      <dgm:spPr/>
    </dgm:pt>
    <dgm:pt modelId="{9149B956-3697-40BA-B305-538BC21DD0CF}" type="pres">
      <dgm:prSet presAssocID="{41116F8F-63CC-400D-8EF0-0C711B0E119B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90EF0A4A-6ECB-4C95-A438-9E170327E304}" type="pres">
      <dgm:prSet presAssocID="{8075BEFC-AB74-4BA6-95DF-0BA568D19EA2}" presName="sibTrans" presStyleLbl="bgSibTrans2D1" presStyleIdx="3" presStyleCnt="8"/>
      <dgm:spPr/>
      <dgm:t>
        <a:bodyPr/>
        <a:lstStyle/>
        <a:p>
          <a:endParaRPr lang="it-IT"/>
        </a:p>
      </dgm:t>
    </dgm:pt>
    <dgm:pt modelId="{BFEA0CA0-1C09-48E9-B06A-B336B199C8A9}" type="pres">
      <dgm:prSet presAssocID="{18331612-75F6-4164-BCF9-EAE9E8F50638}" presName="compNode" presStyleCnt="0"/>
      <dgm:spPr/>
    </dgm:pt>
    <dgm:pt modelId="{68335E31-03D8-4099-806B-12C9566FD756}" type="pres">
      <dgm:prSet presAssocID="{18331612-75F6-4164-BCF9-EAE9E8F50638}" presName="dummyConnPt" presStyleCnt="0"/>
      <dgm:spPr/>
    </dgm:pt>
    <dgm:pt modelId="{0547F116-9C05-4EDB-90B8-0CF31B25C316}" type="pres">
      <dgm:prSet presAssocID="{18331612-75F6-4164-BCF9-EAE9E8F50638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C4E96F63-851A-4E55-9F74-00EB8112D2E6}" type="pres">
      <dgm:prSet presAssocID="{03F54C69-12BB-42DE-B9C5-387D81966162}" presName="sibTrans" presStyleLbl="bgSibTrans2D1" presStyleIdx="4" presStyleCnt="8"/>
      <dgm:spPr/>
      <dgm:t>
        <a:bodyPr/>
        <a:lstStyle/>
        <a:p>
          <a:endParaRPr lang="it-IT"/>
        </a:p>
      </dgm:t>
    </dgm:pt>
    <dgm:pt modelId="{F409F0AF-DE7D-4055-8BC4-5BACE72948BD}" type="pres">
      <dgm:prSet presAssocID="{219D3A3F-2FCA-4EDE-9A80-219C4F78783C}" presName="compNode" presStyleCnt="0"/>
      <dgm:spPr/>
    </dgm:pt>
    <dgm:pt modelId="{399B46CA-1AC7-4EC1-AD85-9E9A8D541FD3}" type="pres">
      <dgm:prSet presAssocID="{219D3A3F-2FCA-4EDE-9A80-219C4F78783C}" presName="dummyConnPt" presStyleCnt="0"/>
      <dgm:spPr/>
    </dgm:pt>
    <dgm:pt modelId="{643B1EC0-3512-42D4-A914-8F521C2673BE}" type="pres">
      <dgm:prSet presAssocID="{219D3A3F-2FCA-4EDE-9A80-219C4F78783C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EB08B15A-F534-43CD-ADBA-BE289E24C886}" type="pres">
      <dgm:prSet presAssocID="{363C5A6E-1401-44BB-9896-E1CC0FAF40A3}" presName="sibTrans" presStyleLbl="bgSibTrans2D1" presStyleIdx="5" presStyleCnt="8"/>
      <dgm:spPr/>
      <dgm:t>
        <a:bodyPr/>
        <a:lstStyle/>
        <a:p>
          <a:endParaRPr lang="it-IT"/>
        </a:p>
      </dgm:t>
    </dgm:pt>
    <dgm:pt modelId="{2C0AD0D2-D99A-4BE0-A0DC-3DA38AB8CA1B}" type="pres">
      <dgm:prSet presAssocID="{34B6FC5D-4CCE-4D23-B37D-EAC9BC46B4A7}" presName="compNode" presStyleCnt="0"/>
      <dgm:spPr/>
    </dgm:pt>
    <dgm:pt modelId="{7C4ACE08-F24C-4E0F-9C82-49E386589662}" type="pres">
      <dgm:prSet presAssocID="{34B6FC5D-4CCE-4D23-B37D-EAC9BC46B4A7}" presName="dummyConnPt" presStyleCnt="0"/>
      <dgm:spPr/>
    </dgm:pt>
    <dgm:pt modelId="{28EA19E3-EB38-4BFD-B69C-02332D28CB11}" type="pres">
      <dgm:prSet presAssocID="{34B6FC5D-4CCE-4D23-B37D-EAC9BC46B4A7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8C4A6374-B0CE-452D-80FA-100EF46A5F51}" type="pres">
      <dgm:prSet presAssocID="{17DCF6AF-BB1C-4F20-B2A0-C9CD2627D414}" presName="sibTrans" presStyleLbl="bgSibTrans2D1" presStyleIdx="6" presStyleCnt="8"/>
      <dgm:spPr/>
      <dgm:t>
        <a:bodyPr/>
        <a:lstStyle/>
        <a:p>
          <a:endParaRPr lang="it-IT"/>
        </a:p>
      </dgm:t>
    </dgm:pt>
    <dgm:pt modelId="{35B2C5A9-E346-4FB7-843D-6948E4970584}" type="pres">
      <dgm:prSet presAssocID="{C46BD08A-D766-4DC8-91C6-80653E4DA8FA}" presName="compNode" presStyleCnt="0"/>
      <dgm:spPr/>
    </dgm:pt>
    <dgm:pt modelId="{AE1F778A-A4C4-46BB-8193-5D7FD9F90417}" type="pres">
      <dgm:prSet presAssocID="{C46BD08A-D766-4DC8-91C6-80653E4DA8FA}" presName="dummyConnPt" presStyleCnt="0"/>
      <dgm:spPr/>
    </dgm:pt>
    <dgm:pt modelId="{7B885789-21B7-4BBE-A0F4-D120286235E4}" type="pres">
      <dgm:prSet presAssocID="{C46BD08A-D766-4DC8-91C6-80653E4DA8FA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00810761-3592-4FFA-A091-3DBE57FCDA79}" type="pres">
      <dgm:prSet presAssocID="{7008C3C3-47F7-45E8-915E-FBF870B5183A}" presName="sibTrans" presStyleLbl="bgSibTrans2D1" presStyleIdx="7" presStyleCnt="8"/>
      <dgm:spPr/>
      <dgm:t>
        <a:bodyPr/>
        <a:lstStyle/>
        <a:p>
          <a:endParaRPr lang="it-IT"/>
        </a:p>
      </dgm:t>
    </dgm:pt>
    <dgm:pt modelId="{733E9F2E-48A4-42B1-AEF9-BAE564372A2C}" type="pres">
      <dgm:prSet presAssocID="{326D6EF9-D26B-4E8E-A5B9-7643EB8C90C7}" presName="compNode" presStyleCnt="0"/>
      <dgm:spPr/>
    </dgm:pt>
    <dgm:pt modelId="{39E67570-2B0A-4385-B86B-273F7BA22474}" type="pres">
      <dgm:prSet presAssocID="{326D6EF9-D26B-4E8E-A5B9-7643EB8C90C7}" presName="dummyConnPt" presStyleCnt="0"/>
      <dgm:spPr/>
    </dgm:pt>
    <dgm:pt modelId="{D406AC2B-774C-4F5E-988A-2FD20A0CEAE5}" type="pres">
      <dgm:prSet presAssocID="{326D6EF9-D26B-4E8E-A5B9-7643EB8C90C7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</dgm:ptLst>
  <dgm:cxnLst>
    <dgm:cxn modelId="{D2DDC349-D41B-4B6F-B599-DD16F718DF11}" type="presOf" srcId="{18331612-75F6-4164-BCF9-EAE9E8F50638}" destId="{0547F116-9C05-4EDB-90B8-0CF31B25C316}" srcOrd="0" destOrd="0" presId="urn:microsoft.com/office/officeart/2005/8/layout/bProcess4"/>
    <dgm:cxn modelId="{367C1D07-19DC-4C37-8250-C1C3D4330256}" type="presOf" srcId="{219D3A3F-2FCA-4EDE-9A80-219C4F78783C}" destId="{643B1EC0-3512-42D4-A914-8F521C2673BE}" srcOrd="0" destOrd="0" presId="urn:microsoft.com/office/officeart/2005/8/layout/bProcess4"/>
    <dgm:cxn modelId="{5420C4EF-1366-4F4E-B0C1-7613C2E64C1B}" type="presOf" srcId="{03F54C69-12BB-42DE-B9C5-387D81966162}" destId="{C4E96F63-851A-4E55-9F74-00EB8112D2E6}" srcOrd="0" destOrd="0" presId="urn:microsoft.com/office/officeart/2005/8/layout/bProcess4"/>
    <dgm:cxn modelId="{2FC9B498-FA94-4AC7-AA99-895CA8BF5A5D}" srcId="{2E7E9EA7-DA54-466A-A99A-B0D484A8732B}" destId="{41116F8F-63CC-400D-8EF0-0C711B0E119B}" srcOrd="3" destOrd="0" parTransId="{5504FCFA-2B53-4B84-B714-2C4394458C1D}" sibTransId="{8075BEFC-AB74-4BA6-95DF-0BA568D19EA2}"/>
    <dgm:cxn modelId="{0894BA38-258C-42C2-8EA3-DA1FD2D5A586}" type="presOf" srcId="{C46BD08A-D766-4DC8-91C6-80653E4DA8FA}" destId="{7B885789-21B7-4BBE-A0F4-D120286235E4}" srcOrd="0" destOrd="0" presId="urn:microsoft.com/office/officeart/2005/8/layout/bProcess4"/>
    <dgm:cxn modelId="{A3C09036-BF44-4F37-A373-50F8177B6260}" type="presOf" srcId="{8075BEFC-AB74-4BA6-95DF-0BA568D19EA2}" destId="{90EF0A4A-6ECB-4C95-A438-9E170327E304}" srcOrd="0" destOrd="0" presId="urn:microsoft.com/office/officeart/2005/8/layout/bProcess4"/>
    <dgm:cxn modelId="{1924B769-D265-45A6-AF31-15C2166E7BC1}" type="presOf" srcId="{01479A47-BE75-4224-BF7B-5370A729E1D2}" destId="{A03951E3-9B18-460D-A551-7E4FE763C64C}" srcOrd="0" destOrd="0" presId="urn:microsoft.com/office/officeart/2005/8/layout/bProcess4"/>
    <dgm:cxn modelId="{A65CA7BE-D621-48A7-AA5F-99D95C4902CD}" type="presOf" srcId="{1031B83D-99E7-4230-9386-E78B970ECDF6}" destId="{7E0FB27E-62E5-4E8F-AAD7-8D64310E760B}" srcOrd="0" destOrd="0" presId="urn:microsoft.com/office/officeart/2005/8/layout/bProcess4"/>
    <dgm:cxn modelId="{AEBEC1A1-D142-4248-AB17-05129970A2F9}" srcId="{2E7E9EA7-DA54-466A-A99A-B0D484A8732B}" destId="{34B6FC5D-4CCE-4D23-B37D-EAC9BC46B4A7}" srcOrd="6" destOrd="0" parTransId="{5093D176-2166-4D4B-B1FB-9C3902265B3B}" sibTransId="{17DCF6AF-BB1C-4F20-B2A0-C9CD2627D414}"/>
    <dgm:cxn modelId="{1C2D1AC8-4D81-4F16-9052-1028B74A8296}" type="presOf" srcId="{7008C3C3-47F7-45E8-915E-FBF870B5183A}" destId="{00810761-3592-4FFA-A091-3DBE57FCDA79}" srcOrd="0" destOrd="0" presId="urn:microsoft.com/office/officeart/2005/8/layout/bProcess4"/>
    <dgm:cxn modelId="{4016A790-71F9-40CC-AE9C-99B10452F081}" srcId="{2E7E9EA7-DA54-466A-A99A-B0D484A8732B}" destId="{1575A411-48A8-4777-B437-80D0F9E22C9F}" srcOrd="0" destOrd="0" parTransId="{E6955F15-92A2-446B-8049-80D6C859F6E1}" sibTransId="{B4C7B69E-B97F-4BC3-B1F5-965E285835A1}"/>
    <dgm:cxn modelId="{65BAD169-5BD4-4EBD-8EB5-83FA261AFF1B}" type="presOf" srcId="{1575A411-48A8-4777-B437-80D0F9E22C9F}" destId="{85AECEEF-C4A6-4F05-9EAA-A4B3CC68CF17}" srcOrd="0" destOrd="0" presId="urn:microsoft.com/office/officeart/2005/8/layout/bProcess4"/>
    <dgm:cxn modelId="{7404FFD9-3EFF-4008-B1AE-25EE2DD3DD09}" srcId="{2E7E9EA7-DA54-466A-A99A-B0D484A8732B}" destId="{F8327793-6AAA-4068-85AE-FCF3C5F6E6B1}" srcOrd="2" destOrd="0" parTransId="{A773740A-7FF3-45EE-9EB0-B847CD9597EE}" sibTransId="{1031B83D-99E7-4230-9386-E78B970ECDF6}"/>
    <dgm:cxn modelId="{23CF748B-3E68-4627-A4FB-F5552BB3F4EA}" type="presOf" srcId="{F6872184-07D0-4AFC-96D7-4AC8668B7A53}" destId="{02D7BA55-21E5-412D-A652-B1FDC307E43C}" srcOrd="0" destOrd="0" presId="urn:microsoft.com/office/officeart/2005/8/layout/bProcess4"/>
    <dgm:cxn modelId="{606E38FD-419B-4210-AC6A-37958D801BEA}" srcId="{2E7E9EA7-DA54-466A-A99A-B0D484A8732B}" destId="{326D6EF9-D26B-4E8E-A5B9-7643EB8C90C7}" srcOrd="8" destOrd="0" parTransId="{8482C1E4-20BB-410A-ACB3-343FFC024ABA}" sibTransId="{8F60446F-08E1-48DA-8687-68171600ADE9}"/>
    <dgm:cxn modelId="{107F94B2-88E8-4B95-AC0B-752BA04BDED8}" type="presOf" srcId="{34B6FC5D-4CCE-4D23-B37D-EAC9BC46B4A7}" destId="{28EA19E3-EB38-4BFD-B69C-02332D28CB11}" srcOrd="0" destOrd="0" presId="urn:microsoft.com/office/officeart/2005/8/layout/bProcess4"/>
    <dgm:cxn modelId="{24353D00-6F89-49AF-8D24-D5F4C6D9C302}" type="presOf" srcId="{41116F8F-63CC-400D-8EF0-0C711B0E119B}" destId="{9149B956-3697-40BA-B305-538BC21DD0CF}" srcOrd="0" destOrd="0" presId="urn:microsoft.com/office/officeart/2005/8/layout/bProcess4"/>
    <dgm:cxn modelId="{C2619961-2EAE-4D3C-B6C5-A409853A58D1}" type="presOf" srcId="{17DCF6AF-BB1C-4F20-B2A0-C9CD2627D414}" destId="{8C4A6374-B0CE-452D-80FA-100EF46A5F51}" srcOrd="0" destOrd="0" presId="urn:microsoft.com/office/officeart/2005/8/layout/bProcess4"/>
    <dgm:cxn modelId="{A984B6C7-8FD6-4BA4-A117-29EB72E8426E}" srcId="{2E7E9EA7-DA54-466A-A99A-B0D484A8732B}" destId="{C46BD08A-D766-4DC8-91C6-80653E4DA8FA}" srcOrd="7" destOrd="0" parTransId="{08290192-3E50-49EB-B9D6-78FEB5776EE2}" sibTransId="{7008C3C3-47F7-45E8-915E-FBF870B5183A}"/>
    <dgm:cxn modelId="{5AECC231-0C29-453C-8FE7-4076BF13424D}" srcId="{2E7E9EA7-DA54-466A-A99A-B0D484A8732B}" destId="{01479A47-BE75-4224-BF7B-5370A729E1D2}" srcOrd="1" destOrd="0" parTransId="{3AE3F670-E92C-4D6E-B568-8B31D1466F16}" sibTransId="{F6872184-07D0-4AFC-96D7-4AC8668B7A53}"/>
    <dgm:cxn modelId="{6DB46DD7-56E6-442A-BEED-FAA520F04AAF}" type="presOf" srcId="{363C5A6E-1401-44BB-9896-E1CC0FAF40A3}" destId="{EB08B15A-F534-43CD-ADBA-BE289E24C886}" srcOrd="0" destOrd="0" presId="urn:microsoft.com/office/officeart/2005/8/layout/bProcess4"/>
    <dgm:cxn modelId="{2A9585BC-44E8-4D99-AD84-F4AE8AC8F17C}" type="presOf" srcId="{F8327793-6AAA-4068-85AE-FCF3C5F6E6B1}" destId="{D31EBABA-CA84-4385-851D-FF9721D6F355}" srcOrd="0" destOrd="0" presId="urn:microsoft.com/office/officeart/2005/8/layout/bProcess4"/>
    <dgm:cxn modelId="{5C583088-55D1-4D2E-A1CC-9F946C629BE3}" type="presOf" srcId="{B4C7B69E-B97F-4BC3-B1F5-965E285835A1}" destId="{12EF6422-B319-40F4-9BA9-13D572567529}" srcOrd="0" destOrd="0" presId="urn:microsoft.com/office/officeart/2005/8/layout/bProcess4"/>
    <dgm:cxn modelId="{3D583202-BF54-413C-881F-6E3C4247AC20}" type="presOf" srcId="{326D6EF9-D26B-4E8E-A5B9-7643EB8C90C7}" destId="{D406AC2B-774C-4F5E-988A-2FD20A0CEAE5}" srcOrd="0" destOrd="0" presId="urn:microsoft.com/office/officeart/2005/8/layout/bProcess4"/>
    <dgm:cxn modelId="{44BAE963-3239-4281-8D0B-51ABA4734C2C}" srcId="{2E7E9EA7-DA54-466A-A99A-B0D484A8732B}" destId="{18331612-75F6-4164-BCF9-EAE9E8F50638}" srcOrd="4" destOrd="0" parTransId="{3B0D1805-0031-4935-A5A1-EC6D47096BB3}" sibTransId="{03F54C69-12BB-42DE-B9C5-387D81966162}"/>
    <dgm:cxn modelId="{AF46C07A-38B6-40B1-BEFB-7B86E0C453A9}" type="presOf" srcId="{2E7E9EA7-DA54-466A-A99A-B0D484A8732B}" destId="{0AB114FB-DCAB-42BB-8893-29FFD9A571C5}" srcOrd="0" destOrd="0" presId="urn:microsoft.com/office/officeart/2005/8/layout/bProcess4"/>
    <dgm:cxn modelId="{8826DF9D-7AB6-4FC3-BE62-DF595CBCBF70}" srcId="{2E7E9EA7-DA54-466A-A99A-B0D484A8732B}" destId="{219D3A3F-2FCA-4EDE-9A80-219C4F78783C}" srcOrd="5" destOrd="0" parTransId="{5F4061B7-8BE2-4050-98F8-EB8F497CFF88}" sibTransId="{363C5A6E-1401-44BB-9896-E1CC0FAF40A3}"/>
    <dgm:cxn modelId="{1237109A-05A0-4AF2-9674-27FF16BBDA51}" type="presParOf" srcId="{0AB114FB-DCAB-42BB-8893-29FFD9A571C5}" destId="{8C70E941-854A-4A46-B210-AD29729A1E31}" srcOrd="0" destOrd="0" presId="urn:microsoft.com/office/officeart/2005/8/layout/bProcess4"/>
    <dgm:cxn modelId="{154361DD-E6BC-47EA-9444-A3B0AA6AEBEB}" type="presParOf" srcId="{8C70E941-854A-4A46-B210-AD29729A1E31}" destId="{7B3405DA-E052-41B9-B583-2CC921C1DFA0}" srcOrd="0" destOrd="0" presId="urn:microsoft.com/office/officeart/2005/8/layout/bProcess4"/>
    <dgm:cxn modelId="{337C5FB7-F469-46BA-9555-01A7D41B1D23}" type="presParOf" srcId="{8C70E941-854A-4A46-B210-AD29729A1E31}" destId="{85AECEEF-C4A6-4F05-9EAA-A4B3CC68CF17}" srcOrd="1" destOrd="0" presId="urn:microsoft.com/office/officeart/2005/8/layout/bProcess4"/>
    <dgm:cxn modelId="{5A418465-D27A-4711-A021-D5AED82E09B8}" type="presParOf" srcId="{0AB114FB-DCAB-42BB-8893-29FFD9A571C5}" destId="{12EF6422-B319-40F4-9BA9-13D572567529}" srcOrd="1" destOrd="0" presId="urn:microsoft.com/office/officeart/2005/8/layout/bProcess4"/>
    <dgm:cxn modelId="{E78F0377-D900-4DB8-B0CD-6E5CB6716A93}" type="presParOf" srcId="{0AB114FB-DCAB-42BB-8893-29FFD9A571C5}" destId="{0310A79D-2928-45D2-909C-644FAE54E3C6}" srcOrd="2" destOrd="0" presId="urn:microsoft.com/office/officeart/2005/8/layout/bProcess4"/>
    <dgm:cxn modelId="{33A5CA65-2DD3-4676-B8BB-1572EEFEDADC}" type="presParOf" srcId="{0310A79D-2928-45D2-909C-644FAE54E3C6}" destId="{CCF56113-4FA7-45E5-9105-31532E5727FE}" srcOrd="0" destOrd="0" presId="urn:microsoft.com/office/officeart/2005/8/layout/bProcess4"/>
    <dgm:cxn modelId="{5E4E121F-51CF-4DD2-B1CE-181D5DCBCF64}" type="presParOf" srcId="{0310A79D-2928-45D2-909C-644FAE54E3C6}" destId="{A03951E3-9B18-460D-A551-7E4FE763C64C}" srcOrd="1" destOrd="0" presId="urn:microsoft.com/office/officeart/2005/8/layout/bProcess4"/>
    <dgm:cxn modelId="{CD8DD0EE-51D4-4C22-96A8-D9D083D664C3}" type="presParOf" srcId="{0AB114FB-DCAB-42BB-8893-29FFD9A571C5}" destId="{02D7BA55-21E5-412D-A652-B1FDC307E43C}" srcOrd="3" destOrd="0" presId="urn:microsoft.com/office/officeart/2005/8/layout/bProcess4"/>
    <dgm:cxn modelId="{1DEA5F5E-EB05-4082-BB3E-365FAAA6D2D7}" type="presParOf" srcId="{0AB114FB-DCAB-42BB-8893-29FFD9A571C5}" destId="{0781A4A3-4461-4CE1-92AB-EDCC3DB96207}" srcOrd="4" destOrd="0" presId="urn:microsoft.com/office/officeart/2005/8/layout/bProcess4"/>
    <dgm:cxn modelId="{76D3C04B-08F4-4945-8A06-F4D4E398CA65}" type="presParOf" srcId="{0781A4A3-4461-4CE1-92AB-EDCC3DB96207}" destId="{BB46B6DC-5465-4A68-B46B-6726A8BDE505}" srcOrd="0" destOrd="0" presId="urn:microsoft.com/office/officeart/2005/8/layout/bProcess4"/>
    <dgm:cxn modelId="{F4E1156A-9A2B-4130-AE5F-3B5CA1CE2D0B}" type="presParOf" srcId="{0781A4A3-4461-4CE1-92AB-EDCC3DB96207}" destId="{D31EBABA-CA84-4385-851D-FF9721D6F355}" srcOrd="1" destOrd="0" presId="urn:microsoft.com/office/officeart/2005/8/layout/bProcess4"/>
    <dgm:cxn modelId="{1B9A1DD9-70EB-4AC2-A9D6-F3C43330D8EE}" type="presParOf" srcId="{0AB114FB-DCAB-42BB-8893-29FFD9A571C5}" destId="{7E0FB27E-62E5-4E8F-AAD7-8D64310E760B}" srcOrd="5" destOrd="0" presId="urn:microsoft.com/office/officeart/2005/8/layout/bProcess4"/>
    <dgm:cxn modelId="{93565A4C-4642-4AA5-9BF2-79D8589AB262}" type="presParOf" srcId="{0AB114FB-DCAB-42BB-8893-29FFD9A571C5}" destId="{3BE52804-FE86-42D7-919D-493ABA1AC662}" srcOrd="6" destOrd="0" presId="urn:microsoft.com/office/officeart/2005/8/layout/bProcess4"/>
    <dgm:cxn modelId="{91E5976A-ED64-491F-8CD6-73CEEA09945F}" type="presParOf" srcId="{3BE52804-FE86-42D7-919D-493ABA1AC662}" destId="{2F45D3F6-9021-45F5-8E6C-7E1D7FD9EB4F}" srcOrd="0" destOrd="0" presId="urn:microsoft.com/office/officeart/2005/8/layout/bProcess4"/>
    <dgm:cxn modelId="{711B0CFA-2629-4E9D-8774-46B528E03432}" type="presParOf" srcId="{3BE52804-FE86-42D7-919D-493ABA1AC662}" destId="{9149B956-3697-40BA-B305-538BC21DD0CF}" srcOrd="1" destOrd="0" presId="urn:microsoft.com/office/officeart/2005/8/layout/bProcess4"/>
    <dgm:cxn modelId="{BB857BD5-D61B-48AB-8308-FD9A48439A97}" type="presParOf" srcId="{0AB114FB-DCAB-42BB-8893-29FFD9A571C5}" destId="{90EF0A4A-6ECB-4C95-A438-9E170327E304}" srcOrd="7" destOrd="0" presId="urn:microsoft.com/office/officeart/2005/8/layout/bProcess4"/>
    <dgm:cxn modelId="{5C7EE1F6-99F7-4357-AAAF-53C28DB50A95}" type="presParOf" srcId="{0AB114FB-DCAB-42BB-8893-29FFD9A571C5}" destId="{BFEA0CA0-1C09-48E9-B06A-B336B199C8A9}" srcOrd="8" destOrd="0" presId="urn:microsoft.com/office/officeart/2005/8/layout/bProcess4"/>
    <dgm:cxn modelId="{40B7FC72-CE46-46D1-B086-DF335E8B1E8C}" type="presParOf" srcId="{BFEA0CA0-1C09-48E9-B06A-B336B199C8A9}" destId="{68335E31-03D8-4099-806B-12C9566FD756}" srcOrd="0" destOrd="0" presId="urn:microsoft.com/office/officeart/2005/8/layout/bProcess4"/>
    <dgm:cxn modelId="{3F64A08E-151A-4F0D-BB80-41083A2699C4}" type="presParOf" srcId="{BFEA0CA0-1C09-48E9-B06A-B336B199C8A9}" destId="{0547F116-9C05-4EDB-90B8-0CF31B25C316}" srcOrd="1" destOrd="0" presId="urn:microsoft.com/office/officeart/2005/8/layout/bProcess4"/>
    <dgm:cxn modelId="{E21E5248-CEF6-410D-ACD3-FB49C110A2A7}" type="presParOf" srcId="{0AB114FB-DCAB-42BB-8893-29FFD9A571C5}" destId="{C4E96F63-851A-4E55-9F74-00EB8112D2E6}" srcOrd="9" destOrd="0" presId="urn:microsoft.com/office/officeart/2005/8/layout/bProcess4"/>
    <dgm:cxn modelId="{EF815F07-E220-4FF5-9566-61FEE424C3A6}" type="presParOf" srcId="{0AB114FB-DCAB-42BB-8893-29FFD9A571C5}" destId="{F409F0AF-DE7D-4055-8BC4-5BACE72948BD}" srcOrd="10" destOrd="0" presId="urn:microsoft.com/office/officeart/2005/8/layout/bProcess4"/>
    <dgm:cxn modelId="{6A226777-840B-4E39-9A17-038F0F0F44D6}" type="presParOf" srcId="{F409F0AF-DE7D-4055-8BC4-5BACE72948BD}" destId="{399B46CA-1AC7-4EC1-AD85-9E9A8D541FD3}" srcOrd="0" destOrd="0" presId="urn:microsoft.com/office/officeart/2005/8/layout/bProcess4"/>
    <dgm:cxn modelId="{2E983D57-B050-4FAB-825C-1ABAA89609A0}" type="presParOf" srcId="{F409F0AF-DE7D-4055-8BC4-5BACE72948BD}" destId="{643B1EC0-3512-42D4-A914-8F521C2673BE}" srcOrd="1" destOrd="0" presId="urn:microsoft.com/office/officeart/2005/8/layout/bProcess4"/>
    <dgm:cxn modelId="{37AA7553-7B71-49DE-834D-082A6492100F}" type="presParOf" srcId="{0AB114FB-DCAB-42BB-8893-29FFD9A571C5}" destId="{EB08B15A-F534-43CD-ADBA-BE289E24C886}" srcOrd="11" destOrd="0" presId="urn:microsoft.com/office/officeart/2005/8/layout/bProcess4"/>
    <dgm:cxn modelId="{E680102B-7429-4FA3-8FE4-713E5EFD5859}" type="presParOf" srcId="{0AB114FB-DCAB-42BB-8893-29FFD9A571C5}" destId="{2C0AD0D2-D99A-4BE0-A0DC-3DA38AB8CA1B}" srcOrd="12" destOrd="0" presId="urn:microsoft.com/office/officeart/2005/8/layout/bProcess4"/>
    <dgm:cxn modelId="{255FD4B4-5715-4A61-BFF8-2EF323435BD7}" type="presParOf" srcId="{2C0AD0D2-D99A-4BE0-A0DC-3DA38AB8CA1B}" destId="{7C4ACE08-F24C-4E0F-9C82-49E386589662}" srcOrd="0" destOrd="0" presId="urn:microsoft.com/office/officeart/2005/8/layout/bProcess4"/>
    <dgm:cxn modelId="{ABEE7A9C-FEF8-4C89-9FE5-072814A26362}" type="presParOf" srcId="{2C0AD0D2-D99A-4BE0-A0DC-3DA38AB8CA1B}" destId="{28EA19E3-EB38-4BFD-B69C-02332D28CB11}" srcOrd="1" destOrd="0" presId="urn:microsoft.com/office/officeart/2005/8/layout/bProcess4"/>
    <dgm:cxn modelId="{D931A94B-6844-4741-81FE-7B16A12A78A6}" type="presParOf" srcId="{0AB114FB-DCAB-42BB-8893-29FFD9A571C5}" destId="{8C4A6374-B0CE-452D-80FA-100EF46A5F51}" srcOrd="13" destOrd="0" presId="urn:microsoft.com/office/officeart/2005/8/layout/bProcess4"/>
    <dgm:cxn modelId="{11AAAA27-A15A-473C-9C79-BF4AFCCA4339}" type="presParOf" srcId="{0AB114FB-DCAB-42BB-8893-29FFD9A571C5}" destId="{35B2C5A9-E346-4FB7-843D-6948E4970584}" srcOrd="14" destOrd="0" presId="urn:microsoft.com/office/officeart/2005/8/layout/bProcess4"/>
    <dgm:cxn modelId="{3E14AB11-06AE-4E46-8C82-9B2036F98344}" type="presParOf" srcId="{35B2C5A9-E346-4FB7-843D-6948E4970584}" destId="{AE1F778A-A4C4-46BB-8193-5D7FD9F90417}" srcOrd="0" destOrd="0" presId="urn:microsoft.com/office/officeart/2005/8/layout/bProcess4"/>
    <dgm:cxn modelId="{55A7D2F4-E516-4EED-A5DA-BA2B12FC51DF}" type="presParOf" srcId="{35B2C5A9-E346-4FB7-843D-6948E4970584}" destId="{7B885789-21B7-4BBE-A0F4-D120286235E4}" srcOrd="1" destOrd="0" presId="urn:microsoft.com/office/officeart/2005/8/layout/bProcess4"/>
    <dgm:cxn modelId="{1097446A-3F16-44B4-99B3-A77A5E6BA8F7}" type="presParOf" srcId="{0AB114FB-DCAB-42BB-8893-29FFD9A571C5}" destId="{00810761-3592-4FFA-A091-3DBE57FCDA79}" srcOrd="15" destOrd="0" presId="urn:microsoft.com/office/officeart/2005/8/layout/bProcess4"/>
    <dgm:cxn modelId="{52585F93-94D3-4E39-B676-FE09AC4AB65B}" type="presParOf" srcId="{0AB114FB-DCAB-42BB-8893-29FFD9A571C5}" destId="{733E9F2E-48A4-42B1-AEF9-BAE564372A2C}" srcOrd="16" destOrd="0" presId="urn:microsoft.com/office/officeart/2005/8/layout/bProcess4"/>
    <dgm:cxn modelId="{7AB90953-DD46-485B-9FE3-557A118CC0F3}" type="presParOf" srcId="{733E9F2E-48A4-42B1-AEF9-BAE564372A2C}" destId="{39E67570-2B0A-4385-B86B-273F7BA22474}" srcOrd="0" destOrd="0" presId="urn:microsoft.com/office/officeart/2005/8/layout/bProcess4"/>
    <dgm:cxn modelId="{8A3BED50-7F5A-44DC-96B1-AA1AD7C4F6B0}" type="presParOf" srcId="{733E9F2E-48A4-42B1-AEF9-BAE564372A2C}" destId="{D406AC2B-774C-4F5E-988A-2FD20A0CEAE5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EF6422-B319-40F4-9BA9-13D572567529}">
      <dsp:nvSpPr>
        <dsp:cNvPr id="0" name=""/>
        <dsp:cNvSpPr/>
      </dsp:nvSpPr>
      <dsp:spPr>
        <a:xfrm rot="5400000">
          <a:off x="-136844" y="713610"/>
          <a:ext cx="1108826" cy="1341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5AECEEF-C4A6-4F05-9EAA-A4B3CC68CF17}">
      <dsp:nvSpPr>
        <dsp:cNvPr id="0" name=""/>
        <dsp:cNvSpPr/>
      </dsp:nvSpPr>
      <dsp:spPr>
        <a:xfrm>
          <a:off x="114644" y="655"/>
          <a:ext cx="1491020" cy="8946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/>
            <a:t>Adozione piano programmatico triennale in cui si definiscono le politiche aziendali e documento di budget con cui si assegnano le risorse </a:t>
          </a:r>
        </a:p>
      </dsp:txBody>
      <dsp:txXfrm>
        <a:off x="140846" y="26857"/>
        <a:ext cx="1438616" cy="842208"/>
      </dsp:txXfrm>
    </dsp:sp>
    <dsp:sp modelId="{02D7BA55-21E5-412D-A652-B1FDC307E43C}">
      <dsp:nvSpPr>
        <dsp:cNvPr id="0" name=""/>
        <dsp:cNvSpPr/>
      </dsp:nvSpPr>
      <dsp:spPr>
        <a:xfrm rot="5400000">
          <a:off x="-136844" y="1831875"/>
          <a:ext cx="1108826" cy="134191"/>
        </a:xfrm>
        <a:prstGeom prst="rect">
          <a:avLst/>
        </a:prstGeom>
        <a:gradFill rotWithShape="0">
          <a:gsLst>
            <a:gs pos="0">
              <a:schemeClr val="accent5">
                <a:hueOff val="-1419125"/>
                <a:satOff val="5687"/>
                <a:lumOff val="1233"/>
                <a:alphaOff val="0"/>
                <a:tint val="50000"/>
                <a:satMod val="300000"/>
              </a:schemeClr>
            </a:gs>
            <a:gs pos="35000">
              <a:schemeClr val="accent5">
                <a:hueOff val="-1419125"/>
                <a:satOff val="5687"/>
                <a:lumOff val="1233"/>
                <a:alphaOff val="0"/>
                <a:tint val="37000"/>
                <a:satMod val="300000"/>
              </a:schemeClr>
            </a:gs>
            <a:gs pos="100000">
              <a:schemeClr val="accent5">
                <a:hueOff val="-1419125"/>
                <a:satOff val="5687"/>
                <a:lumOff val="123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03951E3-9B18-460D-A551-7E4FE763C64C}">
      <dsp:nvSpPr>
        <dsp:cNvPr id="0" name=""/>
        <dsp:cNvSpPr/>
      </dsp:nvSpPr>
      <dsp:spPr>
        <a:xfrm>
          <a:off x="114644" y="1118921"/>
          <a:ext cx="1491020" cy="8946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241735"/>
                <a:satOff val="4976"/>
                <a:lumOff val="1078"/>
                <a:alphaOff val="0"/>
                <a:tint val="50000"/>
                <a:satMod val="300000"/>
              </a:schemeClr>
            </a:gs>
            <a:gs pos="35000">
              <a:schemeClr val="accent5">
                <a:hueOff val="-1241735"/>
                <a:satOff val="4976"/>
                <a:lumOff val="1078"/>
                <a:alphaOff val="0"/>
                <a:tint val="37000"/>
                <a:satMod val="300000"/>
              </a:schemeClr>
            </a:gs>
            <a:gs pos="100000">
              <a:schemeClr val="accent5">
                <a:hueOff val="-1241735"/>
                <a:satOff val="4976"/>
                <a:lumOff val="107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/>
            <a:t>Adozione documento con obiettivi annuali per servizi, uffici e per i responsabili</a:t>
          </a:r>
        </a:p>
      </dsp:txBody>
      <dsp:txXfrm>
        <a:off x="140846" y="1145123"/>
        <a:ext cx="1438616" cy="842208"/>
      </dsp:txXfrm>
    </dsp:sp>
    <dsp:sp modelId="{7E0FB27E-62E5-4E8F-AAD7-8D64310E760B}">
      <dsp:nvSpPr>
        <dsp:cNvPr id="0" name=""/>
        <dsp:cNvSpPr/>
      </dsp:nvSpPr>
      <dsp:spPr>
        <a:xfrm>
          <a:off x="422288" y="2391008"/>
          <a:ext cx="1973617" cy="134191"/>
        </a:xfrm>
        <a:prstGeom prst="rect">
          <a:avLst/>
        </a:prstGeom>
        <a:gradFill rotWithShape="0">
          <a:gsLst>
            <a:gs pos="0">
              <a:schemeClr val="accent5">
                <a:hueOff val="-2838251"/>
                <a:satOff val="11375"/>
                <a:lumOff val="2465"/>
                <a:alphaOff val="0"/>
                <a:tint val="50000"/>
                <a:satMod val="300000"/>
              </a:schemeClr>
            </a:gs>
            <a:gs pos="35000">
              <a:schemeClr val="accent5">
                <a:hueOff val="-2838251"/>
                <a:satOff val="11375"/>
                <a:lumOff val="2465"/>
                <a:alphaOff val="0"/>
                <a:tint val="37000"/>
                <a:satMod val="300000"/>
              </a:schemeClr>
            </a:gs>
            <a:gs pos="100000">
              <a:schemeClr val="accent5">
                <a:hueOff val="-2838251"/>
                <a:satOff val="11375"/>
                <a:lumOff val="246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1EBABA-CA84-4385-851D-FF9721D6F355}">
      <dsp:nvSpPr>
        <dsp:cNvPr id="0" name=""/>
        <dsp:cNvSpPr/>
      </dsp:nvSpPr>
      <dsp:spPr>
        <a:xfrm>
          <a:off x="114644" y="2237186"/>
          <a:ext cx="1491020" cy="8946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tint val="50000"/>
                <a:satMod val="300000"/>
              </a:schemeClr>
            </a:gs>
            <a:gs pos="35000">
              <a:schemeClr val="accent5">
                <a:hueOff val="-2483469"/>
                <a:satOff val="9953"/>
                <a:lumOff val="2157"/>
                <a:alphaOff val="0"/>
                <a:tint val="37000"/>
                <a:satMod val="30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/>
            <a:t>Monitoraggio sullo stato di attuazione degli obiettivi al 30.6.</a:t>
          </a:r>
        </a:p>
      </dsp:txBody>
      <dsp:txXfrm>
        <a:off x="140846" y="2263388"/>
        <a:ext cx="1438616" cy="842208"/>
      </dsp:txXfrm>
    </dsp:sp>
    <dsp:sp modelId="{90EF0A4A-6ECB-4C95-A438-9E170327E304}">
      <dsp:nvSpPr>
        <dsp:cNvPr id="0" name=""/>
        <dsp:cNvSpPr/>
      </dsp:nvSpPr>
      <dsp:spPr>
        <a:xfrm rot="16200000">
          <a:off x="1846213" y="1831875"/>
          <a:ext cx="1108826" cy="134191"/>
        </a:xfrm>
        <a:prstGeom prst="rect">
          <a:avLst/>
        </a:prstGeom>
        <a:gradFill rotWithShape="0">
          <a:gsLst>
            <a:gs pos="0">
              <a:schemeClr val="accent5">
                <a:hueOff val="-4257376"/>
                <a:satOff val="17062"/>
                <a:lumOff val="3698"/>
                <a:alphaOff val="0"/>
                <a:tint val="50000"/>
                <a:satMod val="300000"/>
              </a:schemeClr>
            </a:gs>
            <a:gs pos="35000">
              <a:schemeClr val="accent5">
                <a:hueOff val="-4257376"/>
                <a:satOff val="17062"/>
                <a:lumOff val="3698"/>
                <a:alphaOff val="0"/>
                <a:tint val="37000"/>
                <a:satMod val="300000"/>
              </a:schemeClr>
            </a:gs>
            <a:gs pos="100000">
              <a:schemeClr val="accent5">
                <a:hueOff val="-4257376"/>
                <a:satOff val="17062"/>
                <a:lumOff val="369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149B956-3697-40BA-B305-538BC21DD0CF}">
      <dsp:nvSpPr>
        <dsp:cNvPr id="0" name=""/>
        <dsp:cNvSpPr/>
      </dsp:nvSpPr>
      <dsp:spPr>
        <a:xfrm>
          <a:off x="2097702" y="2237186"/>
          <a:ext cx="1491020" cy="8946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725204"/>
                <a:satOff val="14929"/>
                <a:lumOff val="3235"/>
                <a:alphaOff val="0"/>
                <a:tint val="50000"/>
                <a:satMod val="300000"/>
              </a:schemeClr>
            </a:gs>
            <a:gs pos="35000">
              <a:schemeClr val="accent5">
                <a:hueOff val="-3725204"/>
                <a:satOff val="14929"/>
                <a:lumOff val="3235"/>
                <a:alphaOff val="0"/>
                <a:tint val="37000"/>
                <a:satMod val="300000"/>
              </a:schemeClr>
            </a:gs>
            <a:gs pos="100000">
              <a:schemeClr val="accent5">
                <a:hueOff val="-3725204"/>
                <a:satOff val="14929"/>
                <a:lumOff val="323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/>
            <a:t>Revisione degli obiettivi a seguito di variazioni  nella programmazione delle attività</a:t>
          </a:r>
        </a:p>
      </dsp:txBody>
      <dsp:txXfrm>
        <a:off x="2123904" y="2263388"/>
        <a:ext cx="1438616" cy="842208"/>
      </dsp:txXfrm>
    </dsp:sp>
    <dsp:sp modelId="{C4E96F63-851A-4E55-9F74-00EB8112D2E6}">
      <dsp:nvSpPr>
        <dsp:cNvPr id="0" name=""/>
        <dsp:cNvSpPr/>
      </dsp:nvSpPr>
      <dsp:spPr>
        <a:xfrm rot="16200000">
          <a:off x="1846213" y="713610"/>
          <a:ext cx="1108826" cy="134191"/>
        </a:xfrm>
        <a:prstGeom prst="rect">
          <a:avLst/>
        </a:prstGeom>
        <a:gradFill rotWithShape="0">
          <a:gsLst>
            <a:gs pos="0">
              <a:schemeClr val="accent5">
                <a:hueOff val="-5676501"/>
                <a:satOff val="22749"/>
                <a:lumOff val="4930"/>
                <a:alphaOff val="0"/>
                <a:tint val="50000"/>
                <a:satMod val="300000"/>
              </a:schemeClr>
            </a:gs>
            <a:gs pos="35000">
              <a:schemeClr val="accent5">
                <a:hueOff val="-5676501"/>
                <a:satOff val="22749"/>
                <a:lumOff val="4930"/>
                <a:alphaOff val="0"/>
                <a:tint val="37000"/>
                <a:satMod val="300000"/>
              </a:schemeClr>
            </a:gs>
            <a:gs pos="100000">
              <a:schemeClr val="accent5">
                <a:hueOff val="-5676501"/>
                <a:satOff val="22749"/>
                <a:lumOff val="493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547F116-9C05-4EDB-90B8-0CF31B25C316}">
      <dsp:nvSpPr>
        <dsp:cNvPr id="0" name=""/>
        <dsp:cNvSpPr/>
      </dsp:nvSpPr>
      <dsp:spPr>
        <a:xfrm>
          <a:off x="2097702" y="1118921"/>
          <a:ext cx="1491020" cy="8946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/>
            <a:t>Valutazione intermedia del personale con apposite schede previste dal sistema di valutazione del personale</a:t>
          </a:r>
        </a:p>
      </dsp:txBody>
      <dsp:txXfrm>
        <a:off x="2123904" y="1145123"/>
        <a:ext cx="1438616" cy="842208"/>
      </dsp:txXfrm>
    </dsp:sp>
    <dsp:sp modelId="{EB08B15A-F534-43CD-ADBA-BE289E24C886}">
      <dsp:nvSpPr>
        <dsp:cNvPr id="0" name=""/>
        <dsp:cNvSpPr/>
      </dsp:nvSpPr>
      <dsp:spPr>
        <a:xfrm>
          <a:off x="2405345" y="154477"/>
          <a:ext cx="1973617" cy="134191"/>
        </a:xfrm>
        <a:prstGeom prst="rect">
          <a:avLst/>
        </a:prstGeom>
        <a:gradFill rotWithShape="0">
          <a:gsLst>
            <a:gs pos="0">
              <a:schemeClr val="accent5">
                <a:hueOff val="-7095626"/>
                <a:satOff val="28436"/>
                <a:lumOff val="6163"/>
                <a:alphaOff val="0"/>
                <a:tint val="50000"/>
                <a:satMod val="300000"/>
              </a:schemeClr>
            </a:gs>
            <a:gs pos="35000">
              <a:schemeClr val="accent5">
                <a:hueOff val="-7095626"/>
                <a:satOff val="28436"/>
                <a:lumOff val="6163"/>
                <a:alphaOff val="0"/>
                <a:tint val="37000"/>
                <a:satMod val="300000"/>
              </a:schemeClr>
            </a:gs>
            <a:gs pos="100000">
              <a:schemeClr val="accent5">
                <a:hueOff val="-7095626"/>
                <a:satOff val="28436"/>
                <a:lumOff val="616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3B1EC0-3512-42D4-A914-8F521C2673BE}">
      <dsp:nvSpPr>
        <dsp:cNvPr id="0" name=""/>
        <dsp:cNvSpPr/>
      </dsp:nvSpPr>
      <dsp:spPr>
        <a:xfrm>
          <a:off x="2097702" y="655"/>
          <a:ext cx="1491020" cy="8946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208672"/>
                <a:satOff val="24882"/>
                <a:lumOff val="5392"/>
                <a:alphaOff val="0"/>
                <a:tint val="50000"/>
                <a:satMod val="300000"/>
              </a:schemeClr>
            </a:gs>
            <a:gs pos="35000">
              <a:schemeClr val="accent5">
                <a:hueOff val="-6208672"/>
                <a:satOff val="24882"/>
                <a:lumOff val="5392"/>
                <a:alphaOff val="0"/>
                <a:tint val="37000"/>
                <a:satMod val="300000"/>
              </a:schemeClr>
            </a:gs>
            <a:gs pos="100000">
              <a:schemeClr val="accent5">
                <a:hueOff val="-6208672"/>
                <a:satOff val="24882"/>
                <a:lumOff val="539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/>
            <a:t>Monitoraggio al 31.12 dello stato di raggiungimento degli obiettivi assegnati</a:t>
          </a:r>
        </a:p>
      </dsp:txBody>
      <dsp:txXfrm>
        <a:off x="2123904" y="26857"/>
        <a:ext cx="1438616" cy="842208"/>
      </dsp:txXfrm>
    </dsp:sp>
    <dsp:sp modelId="{8C4A6374-B0CE-452D-80FA-100EF46A5F51}">
      <dsp:nvSpPr>
        <dsp:cNvPr id="0" name=""/>
        <dsp:cNvSpPr/>
      </dsp:nvSpPr>
      <dsp:spPr>
        <a:xfrm rot="5400000">
          <a:off x="3829270" y="713610"/>
          <a:ext cx="1108826" cy="134191"/>
        </a:xfrm>
        <a:prstGeom prst="rect">
          <a:avLst/>
        </a:prstGeom>
        <a:gradFill rotWithShape="0">
          <a:gsLst>
            <a:gs pos="0">
              <a:schemeClr val="accent5">
                <a:hueOff val="-8514751"/>
                <a:satOff val="34124"/>
                <a:lumOff val="7395"/>
                <a:alphaOff val="0"/>
                <a:tint val="50000"/>
                <a:satMod val="300000"/>
              </a:schemeClr>
            </a:gs>
            <a:gs pos="35000">
              <a:schemeClr val="accent5">
                <a:hueOff val="-8514751"/>
                <a:satOff val="34124"/>
                <a:lumOff val="7395"/>
                <a:alphaOff val="0"/>
                <a:tint val="37000"/>
                <a:satMod val="300000"/>
              </a:schemeClr>
            </a:gs>
            <a:gs pos="100000">
              <a:schemeClr val="accent5">
                <a:hueOff val="-8514751"/>
                <a:satOff val="34124"/>
                <a:lumOff val="739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8EA19E3-EB38-4BFD-B69C-02332D28CB11}">
      <dsp:nvSpPr>
        <dsp:cNvPr id="0" name=""/>
        <dsp:cNvSpPr/>
      </dsp:nvSpPr>
      <dsp:spPr>
        <a:xfrm>
          <a:off x="4080759" y="655"/>
          <a:ext cx="1491020" cy="8946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tint val="50000"/>
                <a:satMod val="300000"/>
              </a:schemeClr>
            </a:gs>
            <a:gs pos="35000">
              <a:schemeClr val="accent5">
                <a:hueOff val="-7450407"/>
                <a:satOff val="29858"/>
                <a:lumOff val="6471"/>
                <a:alphaOff val="0"/>
                <a:tint val="37000"/>
                <a:satMod val="30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/>
            <a:t>Valutazione finale del personale con apposite schede deefinite con sistema di valutazione del personale</a:t>
          </a:r>
        </a:p>
      </dsp:txBody>
      <dsp:txXfrm>
        <a:off x="4106961" y="26857"/>
        <a:ext cx="1438616" cy="842208"/>
      </dsp:txXfrm>
    </dsp:sp>
    <dsp:sp modelId="{00810761-3592-4FFA-A091-3DBE57FCDA79}">
      <dsp:nvSpPr>
        <dsp:cNvPr id="0" name=""/>
        <dsp:cNvSpPr/>
      </dsp:nvSpPr>
      <dsp:spPr>
        <a:xfrm rot="5400000">
          <a:off x="3829270" y="1831875"/>
          <a:ext cx="1108826" cy="13419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B885789-21B7-4BBE-A0F4-D120286235E4}">
      <dsp:nvSpPr>
        <dsp:cNvPr id="0" name=""/>
        <dsp:cNvSpPr/>
      </dsp:nvSpPr>
      <dsp:spPr>
        <a:xfrm>
          <a:off x="4080759" y="1118921"/>
          <a:ext cx="1491020" cy="8946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8692142"/>
                <a:satOff val="34835"/>
                <a:lumOff val="7549"/>
                <a:alphaOff val="0"/>
                <a:tint val="50000"/>
                <a:satMod val="300000"/>
              </a:schemeClr>
            </a:gs>
            <a:gs pos="35000">
              <a:schemeClr val="accent5">
                <a:hueOff val="-8692142"/>
                <a:satOff val="34835"/>
                <a:lumOff val="7549"/>
                <a:alphaOff val="0"/>
                <a:tint val="37000"/>
                <a:satMod val="300000"/>
              </a:schemeClr>
            </a:gs>
            <a:gs pos="100000">
              <a:schemeClr val="accent5">
                <a:hueOff val="-8692142"/>
                <a:satOff val="34835"/>
                <a:lumOff val="754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/>
            <a:t>Approvazione relazione sulla performance dopo l'approvazione del bilancio consuntivo.</a:t>
          </a:r>
        </a:p>
      </dsp:txBody>
      <dsp:txXfrm>
        <a:off x="4106961" y="1145123"/>
        <a:ext cx="1438616" cy="842208"/>
      </dsp:txXfrm>
    </dsp:sp>
    <dsp:sp modelId="{D406AC2B-774C-4F5E-988A-2FD20A0CEAE5}">
      <dsp:nvSpPr>
        <dsp:cNvPr id="0" name=""/>
        <dsp:cNvSpPr/>
      </dsp:nvSpPr>
      <dsp:spPr>
        <a:xfrm>
          <a:off x="4080759" y="2237186"/>
          <a:ext cx="1491020" cy="8946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/>
            <a:t>Attribuzione compensi previsti  (indennità di produttività e di risulatao) in base alla valutazione ed al raggiungimento degli obiettivi</a:t>
          </a:r>
        </a:p>
      </dsp:txBody>
      <dsp:txXfrm>
        <a:off x="4106961" y="2263388"/>
        <a:ext cx="1438616" cy="8422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2CFD2-2664-454D-8788-76282D1F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8457B092.dotm</Template>
  <TotalTime>895</TotalTime>
  <Pages>17</Pages>
  <Words>6381</Words>
  <Characters>36374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42670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Polastri</dc:creator>
  <cp:lastModifiedBy>RG</cp:lastModifiedBy>
  <cp:revision>9</cp:revision>
  <cp:lastPrinted>2018-05-14T13:08:00Z</cp:lastPrinted>
  <dcterms:created xsi:type="dcterms:W3CDTF">2021-04-09T08:47:00Z</dcterms:created>
  <dcterms:modified xsi:type="dcterms:W3CDTF">2021-06-29T08:15:00Z</dcterms:modified>
</cp:coreProperties>
</file>